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1B727C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Сплянхнологія</w:t>
      </w:r>
      <w:proofErr w:type="spellEnd"/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#1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sz w:val="24"/>
          <w:szCs w:val="24"/>
        </w:rPr>
        <w:t>Орган, позначений цифрою 1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noProof/>
          <w:color w:val="000000"/>
          <w:sz w:val="24"/>
          <w:szCs w:val="24"/>
          <w:lang w:eastAsia="uk-UA"/>
        </w:rPr>
        <w:drawing>
          <wp:inline distT="0" distB="0" distL="0" distR="0" wp14:anchorId="3EBBD189" wp14:editId="4662598C">
            <wp:extent cx="747242" cy="1791721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28" cy="179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1B727C">
        <w:rPr>
          <w:rFonts w:ascii="Times New Roman" w:hAnsi="Times New Roman" w:cs="Times New Roman"/>
          <w:sz w:val="24"/>
          <w:szCs w:val="24"/>
        </w:rPr>
        <w:t>правий головний бронх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1B727C">
        <w:rPr>
          <w:rFonts w:ascii="Times New Roman" w:hAnsi="Times New Roman" w:cs="Times New Roman"/>
          <w:sz w:val="24"/>
          <w:szCs w:val="24"/>
        </w:rPr>
        <w:t>дуга аорти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1B727C">
        <w:rPr>
          <w:rFonts w:ascii="Times New Roman" w:hAnsi="Times New Roman" w:cs="Times New Roman"/>
          <w:sz w:val="24"/>
          <w:szCs w:val="24"/>
        </w:rPr>
        <w:t>стравохід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1B727C">
        <w:rPr>
          <w:rFonts w:ascii="Times New Roman" w:hAnsi="Times New Roman" w:cs="Times New Roman"/>
          <w:sz w:val="24"/>
          <w:szCs w:val="24"/>
        </w:rPr>
        <w:t>лівий головний бронх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1B727C">
        <w:rPr>
          <w:rFonts w:ascii="Times New Roman" w:hAnsi="Times New Roman" w:cs="Times New Roman"/>
          <w:sz w:val="24"/>
          <w:szCs w:val="24"/>
        </w:rPr>
        <w:t>трахея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#2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sz w:val="24"/>
          <w:szCs w:val="24"/>
        </w:rPr>
        <w:t>Орган, позначений цифрою 2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noProof/>
          <w:color w:val="000000"/>
          <w:sz w:val="24"/>
          <w:szCs w:val="24"/>
          <w:lang w:eastAsia="uk-UA"/>
        </w:rPr>
        <w:drawing>
          <wp:inline distT="0" distB="0" distL="0" distR="0" wp14:anchorId="46123576" wp14:editId="4399D565">
            <wp:extent cx="907084" cy="2174987"/>
            <wp:effectExtent l="0" t="0" r="762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89" cy="217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1B727C">
        <w:rPr>
          <w:rFonts w:ascii="Times New Roman" w:hAnsi="Times New Roman" w:cs="Times New Roman"/>
          <w:sz w:val="24"/>
          <w:szCs w:val="24"/>
        </w:rPr>
        <w:t>правий головний бронх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1B727C">
        <w:rPr>
          <w:rFonts w:ascii="Times New Roman" w:hAnsi="Times New Roman" w:cs="Times New Roman"/>
          <w:sz w:val="24"/>
          <w:szCs w:val="24"/>
        </w:rPr>
        <w:t>дуга аорти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1B727C">
        <w:rPr>
          <w:rFonts w:ascii="Times New Roman" w:hAnsi="Times New Roman" w:cs="Times New Roman"/>
          <w:sz w:val="24"/>
          <w:szCs w:val="24"/>
        </w:rPr>
        <w:t>стравохід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1B727C">
        <w:rPr>
          <w:rFonts w:ascii="Times New Roman" w:hAnsi="Times New Roman" w:cs="Times New Roman"/>
          <w:sz w:val="24"/>
          <w:szCs w:val="24"/>
        </w:rPr>
        <w:t>лівий головний бронх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1B727C">
        <w:rPr>
          <w:rFonts w:ascii="Times New Roman" w:hAnsi="Times New Roman" w:cs="Times New Roman"/>
          <w:sz w:val="24"/>
          <w:szCs w:val="24"/>
        </w:rPr>
        <w:t>трахея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#3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sz w:val="24"/>
          <w:szCs w:val="24"/>
        </w:rPr>
        <w:t>Орган, позначений цифрою 3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noProof/>
          <w:color w:val="000000"/>
          <w:sz w:val="24"/>
          <w:szCs w:val="24"/>
          <w:lang w:eastAsia="uk-UA"/>
        </w:rPr>
        <w:lastRenderedPageBreak/>
        <w:drawing>
          <wp:inline distT="0" distB="0" distL="0" distR="0" wp14:anchorId="7F9C623F" wp14:editId="2D7213EF">
            <wp:extent cx="702259" cy="1683862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40" cy="168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1B727C">
        <w:rPr>
          <w:rFonts w:ascii="Times New Roman" w:hAnsi="Times New Roman" w:cs="Times New Roman"/>
          <w:sz w:val="24"/>
          <w:szCs w:val="24"/>
        </w:rPr>
        <w:t>правий головний бронх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1B727C">
        <w:rPr>
          <w:rFonts w:ascii="Times New Roman" w:hAnsi="Times New Roman" w:cs="Times New Roman"/>
          <w:sz w:val="24"/>
          <w:szCs w:val="24"/>
        </w:rPr>
        <w:t>дуга аорти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1B727C">
        <w:rPr>
          <w:rFonts w:ascii="Times New Roman" w:hAnsi="Times New Roman" w:cs="Times New Roman"/>
          <w:sz w:val="24"/>
          <w:szCs w:val="24"/>
        </w:rPr>
        <w:t>стравохід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1B727C">
        <w:rPr>
          <w:rFonts w:ascii="Times New Roman" w:hAnsi="Times New Roman" w:cs="Times New Roman"/>
          <w:sz w:val="24"/>
          <w:szCs w:val="24"/>
        </w:rPr>
        <w:t>лівий головний бронх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1B727C">
        <w:rPr>
          <w:rFonts w:ascii="Times New Roman" w:hAnsi="Times New Roman" w:cs="Times New Roman"/>
          <w:sz w:val="24"/>
          <w:szCs w:val="24"/>
        </w:rPr>
        <w:t>трахея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#4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sz w:val="24"/>
          <w:szCs w:val="24"/>
        </w:rPr>
        <w:t>Орган, позначений цифрою 4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noProof/>
          <w:color w:val="000000"/>
          <w:sz w:val="24"/>
          <w:szCs w:val="24"/>
          <w:lang w:eastAsia="uk-UA"/>
        </w:rPr>
        <w:drawing>
          <wp:inline distT="0" distB="0" distL="0" distR="0" wp14:anchorId="0C7373D8" wp14:editId="442FEBE7">
            <wp:extent cx="750293" cy="1799036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380" cy="179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1B727C">
        <w:rPr>
          <w:rFonts w:ascii="Times New Roman" w:hAnsi="Times New Roman" w:cs="Times New Roman"/>
          <w:sz w:val="24"/>
          <w:szCs w:val="24"/>
        </w:rPr>
        <w:t>правий головний бронх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1B727C">
        <w:rPr>
          <w:rFonts w:ascii="Times New Roman" w:hAnsi="Times New Roman" w:cs="Times New Roman"/>
          <w:sz w:val="24"/>
          <w:szCs w:val="24"/>
        </w:rPr>
        <w:t>дуга аорти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1B727C">
        <w:rPr>
          <w:rFonts w:ascii="Times New Roman" w:hAnsi="Times New Roman" w:cs="Times New Roman"/>
          <w:sz w:val="24"/>
          <w:szCs w:val="24"/>
        </w:rPr>
        <w:t>стравохід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1B727C">
        <w:rPr>
          <w:rFonts w:ascii="Times New Roman" w:hAnsi="Times New Roman" w:cs="Times New Roman"/>
          <w:sz w:val="24"/>
          <w:szCs w:val="24"/>
        </w:rPr>
        <w:t>лівий головний бронх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1B727C">
        <w:rPr>
          <w:rFonts w:ascii="Times New Roman" w:hAnsi="Times New Roman" w:cs="Times New Roman"/>
          <w:sz w:val="24"/>
          <w:szCs w:val="24"/>
        </w:rPr>
        <w:t>трахея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#5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sz w:val="24"/>
          <w:szCs w:val="24"/>
        </w:rPr>
        <w:t>Орган, позначений цифрою 5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noProof/>
          <w:color w:val="000000"/>
          <w:sz w:val="24"/>
          <w:szCs w:val="24"/>
          <w:lang w:eastAsia="uk-UA"/>
        </w:rPr>
        <w:drawing>
          <wp:inline distT="0" distB="0" distL="0" distR="0" wp14:anchorId="7D79CCDD" wp14:editId="44B53338">
            <wp:extent cx="966901" cy="2318415"/>
            <wp:effectExtent l="0" t="0" r="5080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013" cy="2318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1B727C">
        <w:rPr>
          <w:rFonts w:ascii="Times New Roman" w:hAnsi="Times New Roman" w:cs="Times New Roman"/>
          <w:sz w:val="24"/>
          <w:szCs w:val="24"/>
        </w:rPr>
        <w:t>правий головний бронх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1B727C">
        <w:rPr>
          <w:rFonts w:ascii="Times New Roman" w:hAnsi="Times New Roman" w:cs="Times New Roman"/>
          <w:sz w:val="24"/>
          <w:szCs w:val="24"/>
        </w:rPr>
        <w:t>дуга аорти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1B727C">
        <w:rPr>
          <w:rFonts w:ascii="Times New Roman" w:hAnsi="Times New Roman" w:cs="Times New Roman"/>
          <w:sz w:val="24"/>
          <w:szCs w:val="24"/>
        </w:rPr>
        <w:t>стравохід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1B727C">
        <w:rPr>
          <w:rFonts w:ascii="Times New Roman" w:hAnsi="Times New Roman" w:cs="Times New Roman"/>
          <w:sz w:val="24"/>
          <w:szCs w:val="24"/>
        </w:rPr>
        <w:t>лівий головний бронх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5) </w:t>
      </w:r>
      <w:r w:rsidRPr="001B727C">
        <w:rPr>
          <w:rFonts w:ascii="Times New Roman" w:hAnsi="Times New Roman" w:cs="Times New Roman"/>
          <w:sz w:val="24"/>
          <w:szCs w:val="24"/>
        </w:rPr>
        <w:t>трахея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#6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sz w:val="24"/>
          <w:szCs w:val="24"/>
        </w:rPr>
        <w:t>Орган, позначений цифрою 7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noProof/>
          <w:color w:val="000000"/>
          <w:sz w:val="24"/>
          <w:szCs w:val="24"/>
          <w:lang w:eastAsia="uk-UA"/>
        </w:rPr>
        <w:drawing>
          <wp:inline distT="0" distB="0" distL="0" distR="0" wp14:anchorId="767ACBC6" wp14:editId="5FE8625D">
            <wp:extent cx="1543685" cy="370141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370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proofErr w:type="spellStart"/>
      <w:r w:rsidRPr="001B727C">
        <w:rPr>
          <w:rFonts w:ascii="Times New Roman" w:hAnsi="Times New Roman" w:cs="Times New Roman"/>
          <w:sz w:val="24"/>
          <w:szCs w:val="24"/>
        </w:rPr>
        <w:t>првий</w:t>
      </w:r>
      <w:proofErr w:type="spellEnd"/>
      <w:r w:rsidRPr="001B727C">
        <w:rPr>
          <w:rFonts w:ascii="Times New Roman" w:hAnsi="Times New Roman" w:cs="Times New Roman"/>
          <w:sz w:val="24"/>
          <w:szCs w:val="24"/>
        </w:rPr>
        <w:t xml:space="preserve"> головний бронх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1B727C">
        <w:rPr>
          <w:rFonts w:ascii="Times New Roman" w:hAnsi="Times New Roman" w:cs="Times New Roman"/>
          <w:sz w:val="24"/>
          <w:szCs w:val="24"/>
        </w:rPr>
        <w:t>стравохід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1B727C">
        <w:rPr>
          <w:rFonts w:ascii="Times New Roman" w:hAnsi="Times New Roman" w:cs="Times New Roman"/>
          <w:sz w:val="24"/>
          <w:szCs w:val="24"/>
        </w:rPr>
        <w:t>шлунок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1B727C">
        <w:rPr>
          <w:rFonts w:ascii="Times New Roman" w:hAnsi="Times New Roman" w:cs="Times New Roman"/>
          <w:sz w:val="24"/>
          <w:szCs w:val="24"/>
        </w:rPr>
        <w:t>дванадцятипала кишка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1B727C">
        <w:rPr>
          <w:rFonts w:ascii="Times New Roman" w:hAnsi="Times New Roman" w:cs="Times New Roman"/>
          <w:sz w:val="24"/>
          <w:szCs w:val="24"/>
        </w:rPr>
        <w:t>діафрагма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#7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sz w:val="24"/>
          <w:szCs w:val="24"/>
        </w:rPr>
        <w:t>Орган, позначений цифрою 8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noProof/>
          <w:color w:val="000000"/>
          <w:sz w:val="24"/>
          <w:szCs w:val="24"/>
          <w:lang w:eastAsia="uk-UA"/>
        </w:rPr>
        <w:drawing>
          <wp:inline distT="0" distB="0" distL="0" distR="0" wp14:anchorId="7112784D" wp14:editId="6C9E1F1A">
            <wp:extent cx="866224" cy="2077014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324" cy="207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1B727C">
        <w:rPr>
          <w:rFonts w:ascii="Times New Roman" w:hAnsi="Times New Roman" w:cs="Times New Roman"/>
          <w:sz w:val="24"/>
          <w:szCs w:val="24"/>
        </w:rPr>
        <w:t>правий головний бронх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1B727C">
        <w:rPr>
          <w:rFonts w:ascii="Times New Roman" w:hAnsi="Times New Roman" w:cs="Times New Roman"/>
          <w:sz w:val="24"/>
          <w:szCs w:val="24"/>
        </w:rPr>
        <w:t>стравохід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1B727C">
        <w:rPr>
          <w:rFonts w:ascii="Times New Roman" w:hAnsi="Times New Roman" w:cs="Times New Roman"/>
          <w:sz w:val="24"/>
          <w:szCs w:val="24"/>
        </w:rPr>
        <w:t>шлунок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1B727C">
        <w:rPr>
          <w:rFonts w:ascii="Times New Roman" w:hAnsi="Times New Roman" w:cs="Times New Roman"/>
          <w:sz w:val="24"/>
          <w:szCs w:val="24"/>
        </w:rPr>
        <w:t>дванадцятипала кишка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1B727C">
        <w:rPr>
          <w:rFonts w:ascii="Times New Roman" w:hAnsi="Times New Roman" w:cs="Times New Roman"/>
          <w:sz w:val="24"/>
          <w:szCs w:val="24"/>
        </w:rPr>
        <w:t>діафрагма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#8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Вкажіть отвори, які відкриваються в носоглотку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lastRenderedPageBreak/>
        <w:t>1) хоани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2) зів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3) клиноподібна пазуха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4) комірки решітчастого лабіринту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5) ротова порожнина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#9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Вкажіть отвори, які відкриваються в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ротоглотку</w:t>
      </w:r>
      <w:proofErr w:type="spellEnd"/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1) хоани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2) зів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3) клиноподібна пазуха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4) комірки решітчастого лабіринту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5) ротова порожнина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#10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Які частини має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шлу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>н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ок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 ?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proofErr w:type="spellStart"/>
      <w:r w:rsidRPr="001B727C">
        <w:rPr>
          <w:rFonts w:ascii="Times New Roman" w:hAnsi="Times New Roman" w:cs="Times New Roman"/>
          <w:sz w:val="24"/>
          <w:szCs w:val="24"/>
        </w:rPr>
        <w:t>кардіальна</w:t>
      </w:r>
      <w:proofErr w:type="spellEnd"/>
      <w:r w:rsidRPr="001B727C">
        <w:rPr>
          <w:rFonts w:ascii="Times New Roman" w:hAnsi="Times New Roman" w:cs="Times New Roman"/>
          <w:sz w:val="24"/>
          <w:szCs w:val="24"/>
        </w:rPr>
        <w:t xml:space="preserve"> частина</w:t>
      </w:r>
      <w:r w:rsidRPr="001B727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1B727C">
        <w:rPr>
          <w:rFonts w:ascii="Times New Roman" w:hAnsi="Times New Roman" w:cs="Times New Roman"/>
          <w:sz w:val="24"/>
          <w:szCs w:val="24"/>
        </w:rPr>
        <w:t>дно шлунку</w:t>
      </w:r>
      <w:r w:rsidRPr="001B727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1B727C">
        <w:rPr>
          <w:rFonts w:ascii="Times New Roman" w:hAnsi="Times New Roman" w:cs="Times New Roman"/>
          <w:sz w:val="24"/>
          <w:szCs w:val="24"/>
        </w:rPr>
        <w:t xml:space="preserve">тіло </w:t>
      </w:r>
      <w:proofErr w:type="spellStart"/>
      <w:r w:rsidRPr="001B727C">
        <w:rPr>
          <w:rFonts w:ascii="Times New Roman" w:hAnsi="Times New Roman" w:cs="Times New Roman"/>
          <w:sz w:val="24"/>
          <w:szCs w:val="24"/>
        </w:rPr>
        <w:t>шлунка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B727C">
        <w:rPr>
          <w:rFonts w:ascii="Times New Roman" w:hAnsi="Times New Roman" w:cs="Times New Roman"/>
          <w:sz w:val="24"/>
          <w:szCs w:val="24"/>
        </w:rPr>
        <w:t>пілоричний відділ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1B727C">
        <w:rPr>
          <w:rFonts w:ascii="Times New Roman" w:hAnsi="Times New Roman" w:cs="Times New Roman"/>
          <w:sz w:val="24"/>
          <w:szCs w:val="24"/>
        </w:rPr>
        <w:t>дно шлунку</w:t>
      </w:r>
      <w:r w:rsidRPr="001B727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1B727C">
        <w:rPr>
          <w:rFonts w:ascii="Times New Roman" w:hAnsi="Times New Roman" w:cs="Times New Roman"/>
          <w:sz w:val="24"/>
          <w:szCs w:val="24"/>
        </w:rPr>
        <w:t xml:space="preserve">тіло </w:t>
      </w:r>
      <w:proofErr w:type="spellStart"/>
      <w:r w:rsidRPr="001B727C">
        <w:rPr>
          <w:rFonts w:ascii="Times New Roman" w:hAnsi="Times New Roman" w:cs="Times New Roman"/>
          <w:sz w:val="24"/>
          <w:szCs w:val="24"/>
        </w:rPr>
        <w:t>шлунка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B727C">
        <w:rPr>
          <w:rFonts w:ascii="Times New Roman" w:hAnsi="Times New Roman" w:cs="Times New Roman"/>
          <w:sz w:val="24"/>
          <w:szCs w:val="24"/>
        </w:rPr>
        <w:t>пілоричний відділ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proofErr w:type="spellStart"/>
      <w:r w:rsidRPr="001B727C">
        <w:rPr>
          <w:rFonts w:ascii="Times New Roman" w:hAnsi="Times New Roman" w:cs="Times New Roman"/>
          <w:sz w:val="24"/>
          <w:szCs w:val="24"/>
        </w:rPr>
        <w:t>кардіальна</w:t>
      </w:r>
      <w:proofErr w:type="spellEnd"/>
      <w:r w:rsidRPr="001B727C">
        <w:rPr>
          <w:rFonts w:ascii="Times New Roman" w:hAnsi="Times New Roman" w:cs="Times New Roman"/>
          <w:sz w:val="24"/>
          <w:szCs w:val="24"/>
        </w:rPr>
        <w:t xml:space="preserve"> частина</w:t>
      </w:r>
      <w:r w:rsidRPr="001B727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1B727C">
        <w:rPr>
          <w:rFonts w:ascii="Times New Roman" w:hAnsi="Times New Roman" w:cs="Times New Roman"/>
          <w:sz w:val="24"/>
          <w:szCs w:val="24"/>
        </w:rPr>
        <w:t>дно шлунку</w:t>
      </w:r>
      <w:r w:rsidRPr="001B727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1B727C">
        <w:rPr>
          <w:rFonts w:ascii="Times New Roman" w:hAnsi="Times New Roman" w:cs="Times New Roman"/>
          <w:sz w:val="24"/>
          <w:szCs w:val="24"/>
        </w:rPr>
        <w:t xml:space="preserve">тіло </w:t>
      </w:r>
      <w:proofErr w:type="spellStart"/>
      <w:r w:rsidRPr="001B727C">
        <w:rPr>
          <w:rFonts w:ascii="Times New Roman" w:hAnsi="Times New Roman" w:cs="Times New Roman"/>
          <w:sz w:val="24"/>
          <w:szCs w:val="24"/>
        </w:rPr>
        <w:t>шлунка</w:t>
      </w:r>
      <w:proofErr w:type="spellEnd"/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proofErr w:type="spellStart"/>
      <w:r w:rsidRPr="001B727C">
        <w:rPr>
          <w:rFonts w:ascii="Times New Roman" w:hAnsi="Times New Roman" w:cs="Times New Roman"/>
          <w:sz w:val="24"/>
          <w:szCs w:val="24"/>
        </w:rPr>
        <w:t>кардіальна</w:t>
      </w:r>
      <w:proofErr w:type="spellEnd"/>
      <w:r w:rsidRPr="001B727C">
        <w:rPr>
          <w:rFonts w:ascii="Times New Roman" w:hAnsi="Times New Roman" w:cs="Times New Roman"/>
          <w:sz w:val="24"/>
          <w:szCs w:val="24"/>
        </w:rPr>
        <w:t xml:space="preserve"> частина</w:t>
      </w:r>
      <w:r w:rsidRPr="001B727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1B727C">
        <w:rPr>
          <w:rFonts w:ascii="Times New Roman" w:hAnsi="Times New Roman" w:cs="Times New Roman"/>
          <w:sz w:val="24"/>
          <w:szCs w:val="24"/>
        </w:rPr>
        <w:t xml:space="preserve">тіло </w:t>
      </w:r>
      <w:proofErr w:type="spellStart"/>
      <w:r w:rsidRPr="001B727C">
        <w:rPr>
          <w:rFonts w:ascii="Times New Roman" w:hAnsi="Times New Roman" w:cs="Times New Roman"/>
          <w:sz w:val="24"/>
          <w:szCs w:val="24"/>
        </w:rPr>
        <w:t>шлунка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B727C">
        <w:rPr>
          <w:rFonts w:ascii="Times New Roman" w:hAnsi="Times New Roman" w:cs="Times New Roman"/>
          <w:sz w:val="24"/>
          <w:szCs w:val="24"/>
        </w:rPr>
        <w:t>пілоричний відділ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proofErr w:type="spellStart"/>
      <w:r w:rsidRPr="001B727C">
        <w:rPr>
          <w:rFonts w:ascii="Times New Roman" w:hAnsi="Times New Roman" w:cs="Times New Roman"/>
          <w:sz w:val="24"/>
          <w:szCs w:val="24"/>
        </w:rPr>
        <w:t>кардіальна</w:t>
      </w:r>
      <w:proofErr w:type="spellEnd"/>
      <w:r w:rsidRPr="001B727C">
        <w:rPr>
          <w:rFonts w:ascii="Times New Roman" w:hAnsi="Times New Roman" w:cs="Times New Roman"/>
          <w:sz w:val="24"/>
          <w:szCs w:val="24"/>
        </w:rPr>
        <w:t xml:space="preserve"> частина</w:t>
      </w:r>
      <w:r w:rsidRPr="001B727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1B727C">
        <w:rPr>
          <w:rFonts w:ascii="Times New Roman" w:hAnsi="Times New Roman" w:cs="Times New Roman"/>
          <w:sz w:val="24"/>
          <w:szCs w:val="24"/>
        </w:rPr>
        <w:t>дно шлунку</w:t>
      </w:r>
      <w:r w:rsidRPr="001B727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1B727C">
        <w:rPr>
          <w:rFonts w:ascii="Times New Roman" w:hAnsi="Times New Roman" w:cs="Times New Roman"/>
          <w:sz w:val="24"/>
          <w:szCs w:val="24"/>
        </w:rPr>
        <w:t>пілоричний відділ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#11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Скільки є частин глотки ?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1) 1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2) 2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3) 3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4) 4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5) 5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#12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sz w:val="24"/>
          <w:szCs w:val="24"/>
        </w:rPr>
        <w:t xml:space="preserve">Як називається частина </w:t>
      </w:r>
      <w:proofErr w:type="spellStart"/>
      <w:r w:rsidRPr="001B727C">
        <w:rPr>
          <w:rFonts w:ascii="Times New Roman" w:hAnsi="Times New Roman" w:cs="Times New Roman"/>
          <w:sz w:val="24"/>
          <w:szCs w:val="24"/>
        </w:rPr>
        <w:t>шлунка</w:t>
      </w:r>
      <w:proofErr w:type="spellEnd"/>
      <w:r w:rsidRPr="001B727C">
        <w:rPr>
          <w:rFonts w:ascii="Times New Roman" w:hAnsi="Times New Roman" w:cs="Times New Roman"/>
          <w:sz w:val="24"/>
          <w:szCs w:val="24"/>
        </w:rPr>
        <w:t>, в яку переходить стравохід?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1B727C">
        <w:rPr>
          <w:rFonts w:ascii="Times New Roman" w:hAnsi="Times New Roman" w:cs="Times New Roman"/>
          <w:sz w:val="24"/>
          <w:szCs w:val="24"/>
        </w:rPr>
        <w:t>дно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1B727C">
        <w:rPr>
          <w:rFonts w:ascii="Times New Roman" w:hAnsi="Times New Roman" w:cs="Times New Roman"/>
          <w:sz w:val="24"/>
          <w:szCs w:val="24"/>
        </w:rPr>
        <w:t>пілорична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proofErr w:type="spellStart"/>
      <w:r w:rsidRPr="001B727C">
        <w:rPr>
          <w:rFonts w:ascii="Times New Roman" w:hAnsi="Times New Roman" w:cs="Times New Roman"/>
          <w:sz w:val="24"/>
          <w:szCs w:val="24"/>
        </w:rPr>
        <w:t>кардіальна</w:t>
      </w:r>
      <w:proofErr w:type="spellEnd"/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1B727C">
        <w:rPr>
          <w:rFonts w:ascii="Times New Roman" w:hAnsi="Times New Roman" w:cs="Times New Roman"/>
          <w:sz w:val="24"/>
          <w:szCs w:val="24"/>
        </w:rPr>
        <w:t>тіло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1B727C">
        <w:rPr>
          <w:rFonts w:ascii="Times New Roman" w:hAnsi="Times New Roman" w:cs="Times New Roman"/>
          <w:sz w:val="24"/>
          <w:szCs w:val="24"/>
        </w:rPr>
        <w:t>велика кривизна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#13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727C">
        <w:rPr>
          <w:rFonts w:ascii="Times New Roman" w:hAnsi="Times New Roman" w:cs="Times New Roman"/>
          <w:sz w:val="24"/>
          <w:szCs w:val="24"/>
        </w:rPr>
        <w:t xml:space="preserve">Скільки шарів має м’язова оболонка </w:t>
      </w:r>
      <w:proofErr w:type="spellStart"/>
      <w:r w:rsidRPr="001B727C">
        <w:rPr>
          <w:rFonts w:ascii="Times New Roman" w:hAnsi="Times New Roman" w:cs="Times New Roman"/>
          <w:sz w:val="24"/>
          <w:szCs w:val="24"/>
        </w:rPr>
        <w:t>шлунка</w:t>
      </w:r>
      <w:proofErr w:type="spellEnd"/>
      <w:r w:rsidRPr="001B727C">
        <w:rPr>
          <w:rFonts w:ascii="Times New Roman" w:hAnsi="Times New Roman" w:cs="Times New Roman"/>
          <w:sz w:val="24"/>
          <w:szCs w:val="24"/>
        </w:rPr>
        <w:t>?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>4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>5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>1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#14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727C">
        <w:rPr>
          <w:rFonts w:ascii="Times New Roman" w:hAnsi="Times New Roman" w:cs="Times New Roman"/>
          <w:sz w:val="24"/>
          <w:szCs w:val="24"/>
        </w:rPr>
        <w:t>Які частини розрізняють в глотці?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1B727C">
        <w:rPr>
          <w:rFonts w:ascii="Times New Roman" w:hAnsi="Times New Roman" w:cs="Times New Roman"/>
          <w:sz w:val="24"/>
          <w:szCs w:val="24"/>
        </w:rPr>
        <w:t>носова, ротова, черевна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1B727C">
        <w:rPr>
          <w:rFonts w:ascii="Times New Roman" w:hAnsi="Times New Roman" w:cs="Times New Roman"/>
          <w:sz w:val="24"/>
          <w:szCs w:val="24"/>
        </w:rPr>
        <w:t>ротова, грудна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1B727C">
        <w:rPr>
          <w:rFonts w:ascii="Times New Roman" w:hAnsi="Times New Roman" w:cs="Times New Roman"/>
          <w:sz w:val="24"/>
          <w:szCs w:val="24"/>
        </w:rPr>
        <w:t>шийна, носова, ротова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1B727C">
        <w:rPr>
          <w:rFonts w:ascii="Times New Roman" w:hAnsi="Times New Roman" w:cs="Times New Roman"/>
          <w:sz w:val="24"/>
          <w:szCs w:val="24"/>
        </w:rPr>
        <w:t>носова, ротова, гортанна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1B727C">
        <w:rPr>
          <w:rFonts w:ascii="Times New Roman" w:hAnsi="Times New Roman" w:cs="Times New Roman"/>
          <w:sz w:val="24"/>
          <w:szCs w:val="24"/>
        </w:rPr>
        <w:t>носова, ротова, глоткова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#15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spellStart"/>
      <w:r w:rsidRPr="001B727C">
        <w:rPr>
          <w:rFonts w:ascii="Times New Roman" w:hAnsi="Times New Roman" w:cs="Times New Roman"/>
          <w:sz w:val="24"/>
          <w:szCs w:val="24"/>
          <w:lang w:val="ru-RU"/>
        </w:rPr>
        <w:t>Скільки</w:t>
      </w:r>
      <w:proofErr w:type="spellEnd"/>
      <w:r w:rsidRPr="001B727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B727C">
        <w:rPr>
          <w:rFonts w:ascii="Times New Roman" w:hAnsi="Times New Roman" w:cs="Times New Roman"/>
          <w:sz w:val="24"/>
          <w:szCs w:val="24"/>
          <w:lang w:val="ru-RU"/>
        </w:rPr>
        <w:t>мигдаликів</w:t>
      </w:r>
      <w:proofErr w:type="spellEnd"/>
      <w:r w:rsidRPr="001B727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B727C">
        <w:rPr>
          <w:rFonts w:ascii="Times New Roman" w:hAnsi="Times New Roman" w:cs="Times New Roman"/>
          <w:sz w:val="24"/>
          <w:szCs w:val="24"/>
          <w:lang w:val="ru-RU"/>
        </w:rPr>
        <w:t>утворюють</w:t>
      </w:r>
      <w:proofErr w:type="spellEnd"/>
      <w:r w:rsidRPr="001B727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B727C">
        <w:rPr>
          <w:rFonts w:ascii="Times New Roman" w:hAnsi="Times New Roman" w:cs="Times New Roman"/>
          <w:sz w:val="24"/>
          <w:szCs w:val="24"/>
          <w:lang w:val="ru-RU"/>
        </w:rPr>
        <w:t>кільце</w:t>
      </w:r>
      <w:proofErr w:type="spellEnd"/>
      <w:r w:rsidRPr="001B727C">
        <w:rPr>
          <w:rFonts w:ascii="Times New Roman" w:hAnsi="Times New Roman" w:cs="Times New Roman"/>
          <w:sz w:val="24"/>
          <w:szCs w:val="24"/>
          <w:lang w:val="ru-RU"/>
        </w:rPr>
        <w:t xml:space="preserve"> Пирогова-</w:t>
      </w:r>
      <w:proofErr w:type="spellStart"/>
      <w:r w:rsidRPr="001B727C">
        <w:rPr>
          <w:rFonts w:ascii="Times New Roman" w:hAnsi="Times New Roman" w:cs="Times New Roman"/>
          <w:sz w:val="24"/>
          <w:szCs w:val="24"/>
          <w:lang w:val="ru-RU"/>
        </w:rPr>
        <w:t>Вальдейера</w:t>
      </w:r>
      <w:proofErr w:type="spellEnd"/>
      <w:r w:rsidRPr="001B727C">
        <w:rPr>
          <w:rFonts w:ascii="Times New Roman" w:hAnsi="Times New Roman" w:cs="Times New Roman"/>
          <w:sz w:val="24"/>
          <w:szCs w:val="24"/>
          <w:lang w:val="ru-RU"/>
        </w:rPr>
        <w:t xml:space="preserve"> ?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1) 5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2) 6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lastRenderedPageBreak/>
        <w:t>3) 7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4) 8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5) 4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#16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spellStart"/>
      <w:r w:rsidRPr="001B727C">
        <w:rPr>
          <w:rFonts w:ascii="Times New Roman" w:hAnsi="Times New Roman" w:cs="Times New Roman"/>
          <w:sz w:val="24"/>
          <w:szCs w:val="24"/>
          <w:lang w:val="ru-RU"/>
        </w:rPr>
        <w:t>Які</w:t>
      </w:r>
      <w:proofErr w:type="spellEnd"/>
      <w:r w:rsidRPr="001B727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B727C">
        <w:rPr>
          <w:rFonts w:ascii="Times New Roman" w:hAnsi="Times New Roman" w:cs="Times New Roman"/>
          <w:sz w:val="24"/>
          <w:szCs w:val="24"/>
          <w:lang w:val="ru-RU"/>
        </w:rPr>
        <w:t>мигдалики</w:t>
      </w:r>
      <w:proofErr w:type="spellEnd"/>
      <w:r w:rsidRPr="001B727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B727C">
        <w:rPr>
          <w:rFonts w:ascii="Times New Roman" w:hAnsi="Times New Roman" w:cs="Times New Roman"/>
          <w:sz w:val="24"/>
          <w:szCs w:val="24"/>
          <w:lang w:val="ru-RU"/>
        </w:rPr>
        <w:t>утворюють</w:t>
      </w:r>
      <w:proofErr w:type="spellEnd"/>
      <w:r w:rsidRPr="001B727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B727C">
        <w:rPr>
          <w:rFonts w:ascii="Times New Roman" w:hAnsi="Times New Roman" w:cs="Times New Roman"/>
          <w:sz w:val="24"/>
          <w:szCs w:val="24"/>
          <w:lang w:val="ru-RU"/>
        </w:rPr>
        <w:t>кільце</w:t>
      </w:r>
      <w:proofErr w:type="spellEnd"/>
      <w:r w:rsidRPr="001B727C">
        <w:rPr>
          <w:rFonts w:ascii="Times New Roman" w:hAnsi="Times New Roman" w:cs="Times New Roman"/>
          <w:sz w:val="24"/>
          <w:szCs w:val="24"/>
          <w:lang w:val="ru-RU"/>
        </w:rPr>
        <w:t xml:space="preserve"> Пирогова-</w:t>
      </w:r>
      <w:proofErr w:type="spellStart"/>
      <w:r w:rsidRPr="001B727C">
        <w:rPr>
          <w:rFonts w:ascii="Times New Roman" w:hAnsi="Times New Roman" w:cs="Times New Roman"/>
          <w:sz w:val="24"/>
          <w:szCs w:val="24"/>
          <w:lang w:val="ru-RU"/>
        </w:rPr>
        <w:t>Вальдейера</w:t>
      </w:r>
      <w:proofErr w:type="spellEnd"/>
      <w:r w:rsidRPr="001B727C">
        <w:rPr>
          <w:rFonts w:ascii="Times New Roman" w:hAnsi="Times New Roman" w:cs="Times New Roman"/>
          <w:sz w:val="24"/>
          <w:szCs w:val="24"/>
          <w:lang w:val="ru-RU"/>
        </w:rPr>
        <w:t xml:space="preserve"> ?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1B727C">
        <w:rPr>
          <w:rFonts w:ascii="Times New Roman" w:hAnsi="Times New Roman" w:cs="Times New Roman"/>
          <w:sz w:val="24"/>
          <w:szCs w:val="24"/>
        </w:rPr>
        <w:t>глотковий мигдалик</w:t>
      </w:r>
      <w:r w:rsidRPr="001B727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1B727C">
        <w:rPr>
          <w:rFonts w:ascii="Times New Roman" w:hAnsi="Times New Roman" w:cs="Times New Roman"/>
          <w:sz w:val="24"/>
          <w:szCs w:val="24"/>
        </w:rPr>
        <w:t>трубний мигдалик</w:t>
      </w:r>
      <w:r w:rsidRPr="001B727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1B727C">
        <w:rPr>
          <w:rFonts w:ascii="Times New Roman" w:hAnsi="Times New Roman" w:cs="Times New Roman"/>
          <w:sz w:val="24"/>
          <w:szCs w:val="24"/>
        </w:rPr>
        <w:t>язиковий мигдалик</w:t>
      </w:r>
      <w:r w:rsidRPr="001B727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1B727C">
        <w:rPr>
          <w:rFonts w:ascii="Times New Roman" w:hAnsi="Times New Roman" w:cs="Times New Roman"/>
          <w:sz w:val="24"/>
          <w:szCs w:val="24"/>
        </w:rPr>
        <w:t>піднебінний мигдалик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1B727C">
        <w:rPr>
          <w:rFonts w:ascii="Times New Roman" w:hAnsi="Times New Roman" w:cs="Times New Roman"/>
          <w:sz w:val="24"/>
          <w:szCs w:val="24"/>
        </w:rPr>
        <w:t>трубний мигдалик</w:t>
      </w:r>
      <w:r w:rsidRPr="001B727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1B727C">
        <w:rPr>
          <w:rFonts w:ascii="Times New Roman" w:hAnsi="Times New Roman" w:cs="Times New Roman"/>
          <w:sz w:val="24"/>
          <w:szCs w:val="24"/>
        </w:rPr>
        <w:t>язиковий мигдалик</w:t>
      </w:r>
      <w:r w:rsidRPr="001B727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1B727C">
        <w:rPr>
          <w:rFonts w:ascii="Times New Roman" w:hAnsi="Times New Roman" w:cs="Times New Roman"/>
          <w:sz w:val="24"/>
          <w:szCs w:val="24"/>
        </w:rPr>
        <w:t>піднебінний мигдалик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1B727C">
        <w:rPr>
          <w:rFonts w:ascii="Times New Roman" w:hAnsi="Times New Roman" w:cs="Times New Roman"/>
          <w:sz w:val="24"/>
          <w:szCs w:val="24"/>
        </w:rPr>
        <w:t>глотковий мигдалик</w:t>
      </w:r>
      <w:r w:rsidRPr="001B727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1B727C">
        <w:rPr>
          <w:rFonts w:ascii="Times New Roman" w:hAnsi="Times New Roman" w:cs="Times New Roman"/>
          <w:sz w:val="24"/>
          <w:szCs w:val="24"/>
        </w:rPr>
        <w:t>трубний мигдалик</w:t>
      </w:r>
      <w:r w:rsidRPr="001B727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1B727C">
        <w:rPr>
          <w:rFonts w:ascii="Times New Roman" w:hAnsi="Times New Roman" w:cs="Times New Roman"/>
          <w:sz w:val="24"/>
          <w:szCs w:val="24"/>
        </w:rPr>
        <w:t>язиковий мигдалик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1B727C">
        <w:rPr>
          <w:rFonts w:ascii="Times New Roman" w:hAnsi="Times New Roman" w:cs="Times New Roman"/>
          <w:sz w:val="24"/>
          <w:szCs w:val="24"/>
        </w:rPr>
        <w:t>глотковий мигдалик</w:t>
      </w:r>
      <w:r w:rsidRPr="001B727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1B727C">
        <w:rPr>
          <w:rFonts w:ascii="Times New Roman" w:hAnsi="Times New Roman" w:cs="Times New Roman"/>
          <w:sz w:val="24"/>
          <w:szCs w:val="24"/>
        </w:rPr>
        <w:t>піднебінний мигдалик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1B727C">
        <w:rPr>
          <w:rFonts w:ascii="Times New Roman" w:hAnsi="Times New Roman" w:cs="Times New Roman"/>
          <w:sz w:val="24"/>
          <w:szCs w:val="24"/>
        </w:rPr>
        <w:t>глотковий мигдалик</w:t>
      </w:r>
      <w:r w:rsidRPr="001B727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1B727C">
        <w:rPr>
          <w:rFonts w:ascii="Times New Roman" w:hAnsi="Times New Roman" w:cs="Times New Roman"/>
          <w:sz w:val="24"/>
          <w:szCs w:val="24"/>
        </w:rPr>
        <w:t>язиковий мигдалик</w:t>
      </w:r>
      <w:r w:rsidRPr="001B727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1B727C">
        <w:rPr>
          <w:rFonts w:ascii="Times New Roman" w:hAnsi="Times New Roman" w:cs="Times New Roman"/>
          <w:sz w:val="24"/>
          <w:szCs w:val="24"/>
        </w:rPr>
        <w:t>піднебінний мигдалик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#17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Які органи розташовані попереду від глотки?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1) носоглотка,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ротоглотка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гортаноглотка</w:t>
      </w:r>
      <w:proofErr w:type="spellEnd"/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2) носова порожнина, ротова порожнина, гортань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3) носова порожнина,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ротоглотка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</w:rPr>
        <w:t>, гортань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4) носоглотка, ротова порожнина, гортань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5) носова порожнина, ротова порожнина,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гортаноглотка</w:t>
      </w:r>
      <w:proofErr w:type="spellEnd"/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#18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Які органи розташовані позаду глотки?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1) шийний відділ хребта, стравохід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2) шийний відділ хребта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3) грудний відділ хребта, стравохід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4) грудна аорта, стравохід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5) шийний відділ хребта, грудна аорта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#19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Як шлунок покритий очеревиною?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інтраперитонеально</w:t>
      </w:r>
      <w:proofErr w:type="spellEnd"/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екстраперитонеально</w:t>
      </w:r>
      <w:proofErr w:type="spellEnd"/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мезоперитонеально</w:t>
      </w:r>
      <w:proofErr w:type="spellEnd"/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4) не покритий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#20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Що знаходиться в ділянці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дна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шлунка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</w:rPr>
        <w:t>?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1) повітря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2) шлунковий сік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3) травна грудка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4) жовч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5) підшлунковий сік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#21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Чим представлений рельєф слизової оболонки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шлунка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</w:rPr>
        <w:t>?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1) шлункові поля та складки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2) шлункові ворсинки та складки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3) шлункові складки та протоки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4) шлункові протоки та поля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5) шлункові залози та поля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#22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Що відкривається в шлункові поля?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1) протоки шлункових залоз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2) протоки підшлункових залоз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3) протоки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тонкокишкових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 залоз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4) протоки стравохідних залоз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5) протоки ендокринних залоз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lastRenderedPageBreak/>
        <w:t>Завдання #23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sz w:val="24"/>
          <w:szCs w:val="24"/>
        </w:rPr>
        <w:t>Пацієнт помилково випив розчин оцтової кислоти. Яка оболонка стравоходу зазнала найбільших пошкоджень?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1B727C">
        <w:rPr>
          <w:rFonts w:ascii="Times New Roman" w:hAnsi="Times New Roman" w:cs="Times New Roman"/>
          <w:sz w:val="24"/>
          <w:szCs w:val="24"/>
        </w:rPr>
        <w:t>Слизова</w:t>
      </w:r>
    </w:p>
    <w:p w:rsidR="00CA5098" w:rsidRPr="001B727C" w:rsidRDefault="00CA5098" w:rsidP="00CA5098">
      <w:pPr>
        <w:widowControl w:val="0"/>
        <w:tabs>
          <w:tab w:val="left" w:pos="90"/>
          <w:tab w:val="left" w:pos="2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1B727C">
        <w:rPr>
          <w:rFonts w:ascii="Times New Roman" w:hAnsi="Times New Roman" w:cs="Times New Roman"/>
          <w:sz w:val="24"/>
          <w:szCs w:val="24"/>
        </w:rPr>
        <w:t xml:space="preserve">М’язова 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1B727C">
        <w:rPr>
          <w:rFonts w:ascii="Times New Roman" w:hAnsi="Times New Roman" w:cs="Times New Roman"/>
          <w:sz w:val="24"/>
          <w:szCs w:val="24"/>
        </w:rPr>
        <w:t xml:space="preserve">М’язова і серозна 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1B727C">
        <w:rPr>
          <w:rFonts w:ascii="Times New Roman" w:hAnsi="Times New Roman" w:cs="Times New Roman"/>
          <w:sz w:val="24"/>
          <w:szCs w:val="24"/>
        </w:rPr>
        <w:t xml:space="preserve">Еластична мембрана 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1B727C">
        <w:rPr>
          <w:rFonts w:ascii="Times New Roman" w:hAnsi="Times New Roman" w:cs="Times New Roman"/>
          <w:sz w:val="24"/>
          <w:szCs w:val="24"/>
        </w:rPr>
        <w:t>Серозна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#24</w:t>
      </w:r>
    </w:p>
    <w:p w:rsidR="00CA5098" w:rsidRPr="001B727C" w:rsidRDefault="00CA5098" w:rsidP="00CA5098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27C">
        <w:rPr>
          <w:rFonts w:ascii="Times New Roman" w:hAnsi="Times New Roman" w:cs="Times New Roman"/>
          <w:sz w:val="24"/>
          <w:szCs w:val="24"/>
        </w:rPr>
        <w:t xml:space="preserve">Поранення у праву половину живота. Яка частина товстої кишки найімовірніше може бути пошкоджена? </w:t>
      </w:r>
    </w:p>
    <w:p w:rsidR="00CA5098" w:rsidRPr="001B727C" w:rsidRDefault="00CA5098" w:rsidP="00CA5098">
      <w:pPr>
        <w:widowControl w:val="0"/>
        <w:tabs>
          <w:tab w:val="left" w:pos="90"/>
          <w:tab w:val="left" w:pos="2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1B727C">
        <w:rPr>
          <w:rFonts w:ascii="Times New Roman" w:hAnsi="Times New Roman" w:cs="Times New Roman"/>
          <w:sz w:val="24"/>
          <w:szCs w:val="24"/>
        </w:rPr>
        <w:t>Висхідна ободова кишка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1B727C">
        <w:rPr>
          <w:rFonts w:ascii="Times New Roman" w:hAnsi="Times New Roman" w:cs="Times New Roman"/>
          <w:sz w:val="24"/>
          <w:szCs w:val="24"/>
        </w:rPr>
        <w:t xml:space="preserve">Пряма кишка 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1B727C">
        <w:rPr>
          <w:rFonts w:ascii="Times New Roman" w:hAnsi="Times New Roman" w:cs="Times New Roman"/>
          <w:sz w:val="24"/>
          <w:szCs w:val="24"/>
        </w:rPr>
        <w:t>Сигмо</w:t>
      </w:r>
      <w:r w:rsidR="00B604EB">
        <w:rPr>
          <w:rFonts w:ascii="Times New Roman" w:hAnsi="Times New Roman" w:cs="Times New Roman"/>
          <w:sz w:val="24"/>
          <w:szCs w:val="24"/>
        </w:rPr>
        <w:t>подіб</w:t>
      </w:r>
      <w:r w:rsidRPr="001B727C">
        <w:rPr>
          <w:rFonts w:ascii="Times New Roman" w:hAnsi="Times New Roman" w:cs="Times New Roman"/>
          <w:sz w:val="24"/>
          <w:szCs w:val="24"/>
        </w:rPr>
        <w:t xml:space="preserve">на ободова кишка 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1B727C">
        <w:rPr>
          <w:rFonts w:ascii="Times New Roman" w:hAnsi="Times New Roman" w:cs="Times New Roman"/>
          <w:sz w:val="24"/>
          <w:szCs w:val="24"/>
        </w:rPr>
        <w:t xml:space="preserve">Низхідна ободова кишка 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1B727C">
        <w:rPr>
          <w:rFonts w:ascii="Times New Roman" w:hAnsi="Times New Roman" w:cs="Times New Roman"/>
          <w:sz w:val="24"/>
          <w:szCs w:val="24"/>
        </w:rPr>
        <w:t xml:space="preserve">Поперечна ободова кишка 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#25</w:t>
      </w:r>
    </w:p>
    <w:p w:rsidR="00CA5098" w:rsidRPr="001B727C" w:rsidRDefault="00CA5098" w:rsidP="00CA5098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27C">
        <w:rPr>
          <w:rFonts w:ascii="Times New Roman" w:hAnsi="Times New Roman" w:cs="Times New Roman"/>
          <w:sz w:val="24"/>
          <w:szCs w:val="24"/>
        </w:rPr>
        <w:t xml:space="preserve">В який відділ дванадцятипалої кишки необхідно ввести </w:t>
      </w:r>
      <w:proofErr w:type="spellStart"/>
      <w:r w:rsidRPr="001B727C">
        <w:rPr>
          <w:rFonts w:ascii="Times New Roman" w:hAnsi="Times New Roman" w:cs="Times New Roman"/>
          <w:sz w:val="24"/>
          <w:szCs w:val="24"/>
        </w:rPr>
        <w:t>фіброгастроскоп</w:t>
      </w:r>
      <w:proofErr w:type="spellEnd"/>
      <w:r w:rsidRPr="001B727C">
        <w:rPr>
          <w:rFonts w:ascii="Times New Roman" w:hAnsi="Times New Roman" w:cs="Times New Roman"/>
          <w:sz w:val="24"/>
          <w:szCs w:val="24"/>
        </w:rPr>
        <w:t xml:space="preserve">, щоб оглянути великий сосочок дванадцятипалої кишки? </w:t>
      </w:r>
    </w:p>
    <w:p w:rsidR="00CA5098" w:rsidRPr="001B727C" w:rsidRDefault="00CA5098" w:rsidP="00CA5098">
      <w:pPr>
        <w:widowControl w:val="0"/>
        <w:tabs>
          <w:tab w:val="left" w:pos="90"/>
          <w:tab w:val="left" w:pos="2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1B727C">
        <w:rPr>
          <w:rFonts w:ascii="Times New Roman" w:hAnsi="Times New Roman" w:cs="Times New Roman"/>
          <w:sz w:val="24"/>
          <w:szCs w:val="24"/>
        </w:rPr>
        <w:t xml:space="preserve">Низхідний 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1B727C">
        <w:rPr>
          <w:rFonts w:ascii="Times New Roman" w:hAnsi="Times New Roman" w:cs="Times New Roman"/>
          <w:sz w:val="24"/>
          <w:szCs w:val="24"/>
        </w:rPr>
        <w:t xml:space="preserve">В дванадцятипало-порожній згин 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1B727C">
        <w:rPr>
          <w:rFonts w:ascii="Times New Roman" w:hAnsi="Times New Roman" w:cs="Times New Roman"/>
          <w:sz w:val="24"/>
          <w:szCs w:val="24"/>
        </w:rPr>
        <w:t>Нижній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1B727C">
        <w:rPr>
          <w:rFonts w:ascii="Times New Roman" w:hAnsi="Times New Roman" w:cs="Times New Roman"/>
          <w:sz w:val="24"/>
          <w:szCs w:val="24"/>
        </w:rPr>
        <w:t xml:space="preserve">Верхній 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1B727C">
        <w:rPr>
          <w:rFonts w:ascii="Times New Roman" w:hAnsi="Times New Roman" w:cs="Times New Roman"/>
          <w:sz w:val="24"/>
          <w:szCs w:val="24"/>
        </w:rPr>
        <w:t>Висхідний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#26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Вкажіть відділи, які виділяють в тонкій кишці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1) дванадцятипала кишка, порожня, клубова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2) дванадцятипала кишка, порожня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3) дванадцятипала кишка, клубова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4) порожня, клубова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5) дванадцятипала кишка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#27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Вкажіть структури, характерні для ободової кишки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1) м'язові стрічки,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гаустри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</w:rPr>
        <w:t>, чепцеві відростки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2) м'язові стрічки,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гаустри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</w:rPr>
        <w:t>, кишкові відростки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3) сполучнотканинні стрічки,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гаустри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</w:rPr>
        <w:t>, чепцеві відростки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4) сполучно</w:t>
      </w:r>
      <w:r w:rsidR="00B604EB">
        <w:rPr>
          <w:rFonts w:ascii="Times New Roman" w:hAnsi="Times New Roman" w:cs="Times New Roman"/>
          <w:color w:val="000000"/>
          <w:sz w:val="24"/>
          <w:szCs w:val="24"/>
        </w:rPr>
        <w:t>тканинні стрічки, кишкові ворси</w:t>
      </w:r>
      <w:r w:rsidRPr="001B727C">
        <w:rPr>
          <w:rFonts w:ascii="Times New Roman" w:hAnsi="Times New Roman" w:cs="Times New Roman"/>
          <w:color w:val="000000"/>
          <w:sz w:val="24"/>
          <w:szCs w:val="24"/>
        </w:rPr>
        <w:t>нки, чепцеві відростки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5) м'язові стрічки, поодинокі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лімфоїдні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 вузлики, чепцеві відростки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#28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Вкажіть назви стрічок ободової кишки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1) чепцева,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брижова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</w:rPr>
        <w:t>, вільна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2) шлункова,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брижова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</w:rPr>
        <w:t>, вільна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3) чепцева,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тонкокишкова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</w:rPr>
        <w:t>, вільна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4) чепцева,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брижова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товстокишкова</w:t>
      </w:r>
      <w:proofErr w:type="spellEnd"/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5) ободова,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брижова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</w:rPr>
        <w:t>, вільна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#29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Вкажіть частини товстої кишки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1) сліпа</w:t>
      </w:r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B727C">
        <w:rPr>
          <w:rFonts w:ascii="Times New Roman" w:hAnsi="Times New Roman" w:cs="Times New Roman"/>
          <w:color w:val="000000"/>
          <w:sz w:val="24"/>
          <w:szCs w:val="24"/>
        </w:rPr>
        <w:t>ободова</w:t>
      </w:r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B727C">
        <w:rPr>
          <w:rFonts w:ascii="Times New Roman" w:hAnsi="Times New Roman" w:cs="Times New Roman"/>
          <w:color w:val="000000"/>
          <w:sz w:val="24"/>
          <w:szCs w:val="24"/>
        </w:rPr>
        <w:t>пряма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2) сліпа</w:t>
      </w:r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B727C">
        <w:rPr>
          <w:rFonts w:ascii="Times New Roman" w:hAnsi="Times New Roman" w:cs="Times New Roman"/>
          <w:color w:val="000000"/>
          <w:sz w:val="24"/>
          <w:szCs w:val="24"/>
        </w:rPr>
        <w:t>ободова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3) сліпа</w:t>
      </w:r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B727C">
        <w:rPr>
          <w:rFonts w:ascii="Times New Roman" w:hAnsi="Times New Roman" w:cs="Times New Roman"/>
          <w:color w:val="000000"/>
          <w:sz w:val="24"/>
          <w:szCs w:val="24"/>
        </w:rPr>
        <w:t>пряма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4) ободова</w:t>
      </w:r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1B727C">
        <w:rPr>
          <w:rFonts w:ascii="Times New Roman" w:hAnsi="Times New Roman" w:cs="Times New Roman"/>
          <w:color w:val="000000"/>
          <w:sz w:val="24"/>
          <w:szCs w:val="24"/>
        </w:rPr>
        <w:t>пряма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lastRenderedPageBreak/>
        <w:t>5) сліпа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#30</w:t>
      </w:r>
    </w:p>
    <w:p w:rsidR="00CA5098" w:rsidRPr="001B727C" w:rsidRDefault="00CA5098" w:rsidP="00CA5098">
      <w:pPr>
        <w:widowControl w:val="0"/>
        <w:autoSpaceDE w:val="0"/>
        <w:autoSpaceDN w:val="0"/>
        <w:adjustRightInd w:val="0"/>
        <w:spacing w:after="0" w:line="240" w:lineRule="auto"/>
        <w:ind w:left="20" w:right="20"/>
        <w:rPr>
          <w:rFonts w:ascii="Times New Roman" w:hAnsi="Times New Roman" w:cs="Times New Roman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У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підлітка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 ножове поранення у правій бічній ділянці живота. Яка частина товстої кишки цілком імовірно може буде ушкоджена?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1) Висхідна ободова кишка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2) Сигмоподібна ободова кишка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3) Пряма кишка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4) Поперечна ободова кишка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5) Низхідна ободова кишка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#31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sz w:val="24"/>
          <w:szCs w:val="24"/>
        </w:rPr>
        <w:t>Анатомічне утворення, позначене цифрою 1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noProof/>
          <w:color w:val="000000"/>
          <w:sz w:val="24"/>
          <w:szCs w:val="24"/>
          <w:lang w:eastAsia="uk-UA"/>
        </w:rPr>
        <w:drawing>
          <wp:inline distT="0" distB="0" distL="0" distR="0" wp14:anchorId="091C0F7A" wp14:editId="148A6582">
            <wp:extent cx="3108960" cy="1102197"/>
            <wp:effectExtent l="0" t="0" r="0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835" cy="110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1B727C">
        <w:rPr>
          <w:rFonts w:ascii="Times New Roman" w:hAnsi="Times New Roman" w:cs="Times New Roman"/>
          <w:sz w:val="24"/>
          <w:szCs w:val="24"/>
        </w:rPr>
        <w:t>жовчний міхур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1B727C">
        <w:rPr>
          <w:rFonts w:ascii="Times New Roman" w:hAnsi="Times New Roman" w:cs="Times New Roman"/>
          <w:sz w:val="24"/>
          <w:szCs w:val="24"/>
        </w:rPr>
        <w:t>квадратна частка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1B727C">
        <w:rPr>
          <w:rFonts w:ascii="Times New Roman" w:hAnsi="Times New Roman" w:cs="Times New Roman"/>
          <w:sz w:val="24"/>
          <w:szCs w:val="24"/>
        </w:rPr>
        <w:t>хвостата частка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1B727C">
        <w:rPr>
          <w:rFonts w:ascii="Times New Roman" w:hAnsi="Times New Roman" w:cs="Times New Roman"/>
          <w:sz w:val="24"/>
          <w:szCs w:val="24"/>
        </w:rPr>
        <w:t>ліва доля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1B727C">
        <w:rPr>
          <w:rFonts w:ascii="Times New Roman" w:hAnsi="Times New Roman" w:cs="Times New Roman"/>
          <w:sz w:val="24"/>
          <w:szCs w:val="24"/>
        </w:rPr>
        <w:t>права доля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#32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sz w:val="24"/>
          <w:szCs w:val="24"/>
        </w:rPr>
        <w:t>Анатомічне утворення, позначене цифрою 2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noProof/>
          <w:color w:val="000000"/>
          <w:sz w:val="24"/>
          <w:szCs w:val="24"/>
          <w:lang w:eastAsia="uk-UA"/>
        </w:rPr>
        <w:drawing>
          <wp:inline distT="0" distB="0" distL="0" distR="0" wp14:anchorId="1C64E9D2" wp14:editId="666ADC9A">
            <wp:extent cx="2699309" cy="956966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201" cy="95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1B727C">
        <w:rPr>
          <w:rFonts w:ascii="Times New Roman" w:hAnsi="Times New Roman" w:cs="Times New Roman"/>
          <w:sz w:val="24"/>
          <w:szCs w:val="24"/>
        </w:rPr>
        <w:t>жовчний міхур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1B727C">
        <w:rPr>
          <w:rFonts w:ascii="Times New Roman" w:hAnsi="Times New Roman" w:cs="Times New Roman"/>
          <w:sz w:val="24"/>
          <w:szCs w:val="24"/>
        </w:rPr>
        <w:t>хвостата частка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1B727C">
        <w:rPr>
          <w:rFonts w:ascii="Times New Roman" w:hAnsi="Times New Roman" w:cs="Times New Roman"/>
          <w:sz w:val="24"/>
          <w:szCs w:val="24"/>
        </w:rPr>
        <w:t>квадратна частка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1B727C">
        <w:rPr>
          <w:rFonts w:ascii="Times New Roman" w:hAnsi="Times New Roman" w:cs="Times New Roman"/>
          <w:sz w:val="24"/>
          <w:szCs w:val="24"/>
        </w:rPr>
        <w:t>ліва доля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1B727C">
        <w:rPr>
          <w:rFonts w:ascii="Times New Roman" w:hAnsi="Times New Roman" w:cs="Times New Roman"/>
          <w:sz w:val="24"/>
          <w:szCs w:val="24"/>
        </w:rPr>
        <w:t>права доля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#33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sz w:val="24"/>
          <w:szCs w:val="24"/>
        </w:rPr>
        <w:t>Частини підшлункової залози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1B727C">
        <w:rPr>
          <w:rFonts w:ascii="Times New Roman" w:hAnsi="Times New Roman" w:cs="Times New Roman"/>
          <w:sz w:val="24"/>
          <w:szCs w:val="24"/>
        </w:rPr>
        <w:t>головка,</w:t>
      </w:r>
      <w:r w:rsidR="00B604EB">
        <w:rPr>
          <w:rFonts w:ascii="Times New Roman" w:hAnsi="Times New Roman" w:cs="Times New Roman"/>
          <w:sz w:val="24"/>
          <w:szCs w:val="24"/>
        </w:rPr>
        <w:t xml:space="preserve"> </w:t>
      </w:r>
      <w:r w:rsidRPr="001B727C">
        <w:rPr>
          <w:rFonts w:ascii="Times New Roman" w:hAnsi="Times New Roman" w:cs="Times New Roman"/>
          <w:sz w:val="24"/>
          <w:szCs w:val="24"/>
        </w:rPr>
        <w:t>шийка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1B727C">
        <w:rPr>
          <w:rFonts w:ascii="Times New Roman" w:hAnsi="Times New Roman" w:cs="Times New Roman"/>
          <w:sz w:val="24"/>
          <w:szCs w:val="24"/>
        </w:rPr>
        <w:t>тіло, хвіст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1B727C">
        <w:rPr>
          <w:rFonts w:ascii="Times New Roman" w:hAnsi="Times New Roman" w:cs="Times New Roman"/>
          <w:sz w:val="24"/>
          <w:szCs w:val="24"/>
        </w:rPr>
        <w:t>головка,  хвіст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1B727C">
        <w:rPr>
          <w:rFonts w:ascii="Times New Roman" w:hAnsi="Times New Roman" w:cs="Times New Roman"/>
          <w:sz w:val="24"/>
          <w:szCs w:val="24"/>
        </w:rPr>
        <w:t>головка, шийка, тіло, хвіст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1B727C">
        <w:rPr>
          <w:rFonts w:ascii="Times New Roman" w:hAnsi="Times New Roman" w:cs="Times New Roman"/>
          <w:sz w:val="24"/>
          <w:szCs w:val="24"/>
        </w:rPr>
        <w:t>головка, тіло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#34</w:t>
      </w:r>
    </w:p>
    <w:p w:rsidR="00CA5098" w:rsidRPr="001B727C" w:rsidRDefault="00CA5098" w:rsidP="00CA5098">
      <w:pPr>
        <w:widowControl w:val="0"/>
        <w:autoSpaceDE w:val="0"/>
        <w:autoSpaceDN w:val="0"/>
        <w:adjustRightInd w:val="0"/>
        <w:spacing w:after="0" w:line="240" w:lineRule="auto"/>
        <w:ind w:left="60" w:right="20"/>
        <w:jc w:val="both"/>
        <w:rPr>
          <w:rFonts w:ascii="Times New Roman" w:hAnsi="Times New Roman" w:cs="Times New Roman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В клініку поступив хворий з підозрою на рак підшлункової залози. В якій послідовності частини підшлункової залози під час ультразвукового дослідження має ретельно оглянути лікар?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1) Головку, шийку, тіло, хвіст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2) Тіло, шийку, хвіст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3) Головку, шийку, хвіст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4) Тіло, головку, квадратну частку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lastRenderedPageBreak/>
        <w:t>5) Головку. хвіст, хвостату частку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#35</w:t>
      </w:r>
    </w:p>
    <w:p w:rsidR="00CA5098" w:rsidRPr="001B727C" w:rsidRDefault="00CA5098" w:rsidP="00CA5098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sz w:val="24"/>
          <w:szCs w:val="24"/>
        </w:rPr>
        <w:t>Орган, позначений цифрою 5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noProof/>
          <w:color w:val="000000"/>
          <w:sz w:val="24"/>
          <w:szCs w:val="24"/>
          <w:lang w:eastAsia="uk-UA"/>
        </w:rPr>
        <w:drawing>
          <wp:inline distT="0" distB="0" distL="0" distR="0" wp14:anchorId="2C9DEC71" wp14:editId="4184857D">
            <wp:extent cx="1536192" cy="1850927"/>
            <wp:effectExtent l="0" t="0" r="698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1" cy="185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1B727C">
        <w:rPr>
          <w:rFonts w:ascii="Times New Roman" w:hAnsi="Times New Roman" w:cs="Times New Roman"/>
          <w:sz w:val="24"/>
          <w:szCs w:val="24"/>
        </w:rPr>
        <w:t>трахея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proofErr w:type="spellStart"/>
      <w:r w:rsidRPr="001B727C">
        <w:rPr>
          <w:rFonts w:ascii="Times New Roman" w:hAnsi="Times New Roman" w:cs="Times New Roman"/>
          <w:sz w:val="24"/>
          <w:szCs w:val="24"/>
        </w:rPr>
        <w:t>ротоглотка</w:t>
      </w:r>
      <w:proofErr w:type="spellEnd"/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1B727C">
        <w:rPr>
          <w:rFonts w:ascii="Times New Roman" w:hAnsi="Times New Roman" w:cs="Times New Roman"/>
          <w:sz w:val="24"/>
          <w:szCs w:val="24"/>
        </w:rPr>
        <w:t>носова порожнина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1B727C">
        <w:rPr>
          <w:rFonts w:ascii="Times New Roman" w:hAnsi="Times New Roman" w:cs="Times New Roman"/>
          <w:sz w:val="24"/>
          <w:szCs w:val="24"/>
        </w:rPr>
        <w:t>гортань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1B727C">
        <w:rPr>
          <w:rFonts w:ascii="Times New Roman" w:hAnsi="Times New Roman" w:cs="Times New Roman"/>
          <w:sz w:val="24"/>
          <w:szCs w:val="24"/>
        </w:rPr>
        <w:t>носоглотка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#36</w:t>
      </w:r>
    </w:p>
    <w:p w:rsidR="00CA5098" w:rsidRPr="001B727C" w:rsidRDefault="00CA5098" w:rsidP="00CA5098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sz w:val="24"/>
          <w:szCs w:val="24"/>
        </w:rPr>
        <w:t>Орган, позначений цифрою 7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noProof/>
          <w:color w:val="000000"/>
          <w:sz w:val="24"/>
          <w:szCs w:val="24"/>
          <w:lang w:eastAsia="uk-UA"/>
        </w:rPr>
        <w:drawing>
          <wp:inline distT="0" distB="0" distL="0" distR="0" wp14:anchorId="1401EF78" wp14:editId="294C8704">
            <wp:extent cx="1704108" cy="2053245"/>
            <wp:effectExtent l="0" t="0" r="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184" cy="2053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i/>
          <w:iCs/>
          <w:color w:val="000000"/>
          <w:sz w:val="24"/>
          <w:szCs w:val="24"/>
        </w:rPr>
        <w:t>Виберіть один з 5 варіантів відповіді: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1B727C">
        <w:rPr>
          <w:rFonts w:ascii="Times New Roman" w:hAnsi="Times New Roman" w:cs="Times New Roman"/>
          <w:sz w:val="24"/>
          <w:szCs w:val="24"/>
        </w:rPr>
        <w:t>носоглотка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1B727C">
        <w:rPr>
          <w:rFonts w:ascii="Times New Roman" w:hAnsi="Times New Roman" w:cs="Times New Roman"/>
          <w:sz w:val="24"/>
          <w:szCs w:val="24"/>
        </w:rPr>
        <w:t>ліва легеня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1B727C">
        <w:rPr>
          <w:rFonts w:ascii="Times New Roman" w:hAnsi="Times New Roman" w:cs="Times New Roman"/>
          <w:sz w:val="24"/>
          <w:szCs w:val="24"/>
        </w:rPr>
        <w:t>права легеня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1B727C">
        <w:rPr>
          <w:rFonts w:ascii="Times New Roman" w:hAnsi="Times New Roman" w:cs="Times New Roman"/>
          <w:sz w:val="24"/>
          <w:szCs w:val="24"/>
        </w:rPr>
        <w:t>головні бронхи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proofErr w:type="spellStart"/>
      <w:r w:rsidRPr="001B727C">
        <w:rPr>
          <w:rFonts w:ascii="Times New Roman" w:hAnsi="Times New Roman" w:cs="Times New Roman"/>
          <w:sz w:val="24"/>
          <w:szCs w:val="24"/>
        </w:rPr>
        <w:t>ротоглотка</w:t>
      </w:r>
      <w:proofErr w:type="spellEnd"/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#37</w:t>
      </w:r>
    </w:p>
    <w:p w:rsidR="00CA5098" w:rsidRPr="001B727C" w:rsidRDefault="00CA5098" w:rsidP="00CA5098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1B727C">
        <w:rPr>
          <w:rFonts w:ascii="Times New Roman" w:hAnsi="Times New Roman" w:cs="Times New Roman"/>
          <w:sz w:val="24"/>
          <w:szCs w:val="24"/>
        </w:rPr>
        <w:t>Орган, позначений цифрою 8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noProof/>
          <w:color w:val="000000"/>
          <w:sz w:val="24"/>
          <w:szCs w:val="24"/>
          <w:lang w:eastAsia="uk-UA"/>
        </w:rPr>
        <w:drawing>
          <wp:inline distT="0" distB="0" distL="0" distR="0" wp14:anchorId="77E475AC" wp14:editId="128343CB">
            <wp:extent cx="762558" cy="91879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99" cy="91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1) </w:t>
      </w:r>
      <w:r w:rsidRPr="001B727C">
        <w:rPr>
          <w:rFonts w:ascii="Times New Roman" w:hAnsi="Times New Roman" w:cs="Times New Roman"/>
          <w:sz w:val="24"/>
          <w:szCs w:val="24"/>
        </w:rPr>
        <w:t>носоглотка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1B727C">
        <w:rPr>
          <w:rFonts w:ascii="Times New Roman" w:hAnsi="Times New Roman" w:cs="Times New Roman"/>
          <w:sz w:val="24"/>
          <w:szCs w:val="24"/>
        </w:rPr>
        <w:t>ліва легеня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1B727C">
        <w:rPr>
          <w:rFonts w:ascii="Times New Roman" w:hAnsi="Times New Roman" w:cs="Times New Roman"/>
          <w:sz w:val="24"/>
          <w:szCs w:val="24"/>
        </w:rPr>
        <w:t>права легеня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1B727C">
        <w:rPr>
          <w:rFonts w:ascii="Times New Roman" w:hAnsi="Times New Roman" w:cs="Times New Roman"/>
          <w:sz w:val="24"/>
          <w:szCs w:val="24"/>
        </w:rPr>
        <w:t>головні бронхи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proofErr w:type="spellStart"/>
      <w:r w:rsidRPr="001B727C">
        <w:rPr>
          <w:rFonts w:ascii="Times New Roman" w:hAnsi="Times New Roman" w:cs="Times New Roman"/>
          <w:sz w:val="24"/>
          <w:szCs w:val="24"/>
        </w:rPr>
        <w:t>ротоглотка</w:t>
      </w:r>
      <w:proofErr w:type="spellEnd"/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#38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Де знаходиться гортань в тілі людини?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1) в передній ділянці шиї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2) в задній ділянці шиї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3) в правій бічній ділянці шиї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4) в передній ділянці грудної порожнини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5) в лівій бічній ділянці шиї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#39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Що розташовується позаду гортані?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підпід'язикові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 м'язи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надпід'язикові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 м'язи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3) гортанна частина глотки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4) судинно-нервовий пучок шиї, частки щитоподібної залози</w:t>
      </w:r>
    </w:p>
    <w:p w:rsidR="00CA5098" w:rsidRPr="001B727C" w:rsidRDefault="00CA5098" w:rsidP="00B604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5) під</w:t>
      </w:r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>'</w:t>
      </w:r>
      <w:r w:rsidRPr="001B727C">
        <w:rPr>
          <w:rFonts w:ascii="Times New Roman" w:hAnsi="Times New Roman" w:cs="Times New Roman"/>
          <w:color w:val="000000"/>
          <w:sz w:val="24"/>
          <w:szCs w:val="24"/>
        </w:rPr>
        <w:t>язикова кістка</w:t>
      </w:r>
    </w:p>
    <w:p w:rsidR="00CA5098" w:rsidRPr="001B727C" w:rsidRDefault="00CA5098" w:rsidP="00B604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#40</w:t>
      </w:r>
    </w:p>
    <w:p w:rsidR="00CA5098" w:rsidRPr="001B727C" w:rsidRDefault="00CA5098" w:rsidP="00B604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sz w:val="24"/>
          <w:szCs w:val="24"/>
        </w:rPr>
        <w:t xml:space="preserve">Скільки </w:t>
      </w:r>
      <w:r w:rsidR="001B727C" w:rsidRPr="001B727C">
        <w:rPr>
          <w:rFonts w:ascii="Times New Roman" w:hAnsi="Times New Roman" w:cs="Times New Roman"/>
          <w:sz w:val="24"/>
          <w:szCs w:val="24"/>
        </w:rPr>
        <w:t>часток</w:t>
      </w:r>
      <w:r w:rsidRPr="001B727C">
        <w:rPr>
          <w:rFonts w:ascii="Times New Roman" w:hAnsi="Times New Roman" w:cs="Times New Roman"/>
          <w:sz w:val="24"/>
          <w:szCs w:val="24"/>
        </w:rPr>
        <w:t xml:space="preserve"> має права легеня?</w:t>
      </w:r>
    </w:p>
    <w:p w:rsidR="00CA5098" w:rsidRPr="001B727C" w:rsidRDefault="00CA5098" w:rsidP="00B604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1B727C">
        <w:rPr>
          <w:rFonts w:ascii="Times New Roman" w:hAnsi="Times New Roman" w:cs="Times New Roman"/>
          <w:sz w:val="24"/>
          <w:szCs w:val="24"/>
        </w:rPr>
        <w:t>5</w:t>
      </w:r>
    </w:p>
    <w:p w:rsidR="00CA5098" w:rsidRPr="001B727C" w:rsidRDefault="00CA5098" w:rsidP="00B604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1B727C">
        <w:rPr>
          <w:rFonts w:ascii="Times New Roman" w:hAnsi="Times New Roman" w:cs="Times New Roman"/>
          <w:sz w:val="24"/>
          <w:szCs w:val="24"/>
        </w:rPr>
        <w:t>10</w:t>
      </w:r>
    </w:p>
    <w:p w:rsidR="00CA5098" w:rsidRPr="001B727C" w:rsidRDefault="00CA5098" w:rsidP="00B604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1B727C">
        <w:rPr>
          <w:rFonts w:ascii="Times New Roman" w:hAnsi="Times New Roman" w:cs="Times New Roman"/>
          <w:sz w:val="24"/>
          <w:szCs w:val="24"/>
        </w:rPr>
        <w:t>2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1B727C">
        <w:rPr>
          <w:rFonts w:ascii="Times New Roman" w:hAnsi="Times New Roman" w:cs="Times New Roman"/>
          <w:sz w:val="24"/>
          <w:szCs w:val="24"/>
        </w:rPr>
        <w:t xml:space="preserve"> 3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1B727C">
        <w:rPr>
          <w:rFonts w:ascii="Times New Roman" w:hAnsi="Times New Roman" w:cs="Times New Roman"/>
          <w:sz w:val="24"/>
          <w:szCs w:val="24"/>
        </w:rPr>
        <w:t>4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#41</w:t>
      </w:r>
    </w:p>
    <w:p w:rsidR="00CA5098" w:rsidRPr="001B727C" w:rsidRDefault="00CA5098" w:rsidP="00CA5098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sz w:val="24"/>
          <w:szCs w:val="24"/>
        </w:rPr>
        <w:t xml:space="preserve">Скільки </w:t>
      </w:r>
      <w:r w:rsidR="00012D32">
        <w:rPr>
          <w:rFonts w:ascii="Times New Roman" w:hAnsi="Times New Roman" w:cs="Times New Roman"/>
          <w:sz w:val="24"/>
          <w:szCs w:val="24"/>
        </w:rPr>
        <w:t>часток</w:t>
      </w:r>
      <w:r w:rsidRPr="001B727C">
        <w:rPr>
          <w:rFonts w:ascii="Times New Roman" w:hAnsi="Times New Roman" w:cs="Times New Roman"/>
          <w:sz w:val="24"/>
          <w:szCs w:val="24"/>
        </w:rPr>
        <w:t xml:space="preserve"> має ліва легеня?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noProof/>
          <w:color w:val="000000"/>
          <w:sz w:val="24"/>
          <w:szCs w:val="24"/>
          <w:lang w:eastAsia="uk-UA"/>
        </w:rPr>
        <w:drawing>
          <wp:inline distT="0" distB="0" distL="0" distR="0" wp14:anchorId="50CC8369" wp14:editId="50DA239E">
            <wp:extent cx="978630" cy="1461813"/>
            <wp:effectExtent l="0" t="0" r="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618" cy="14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1B727C">
        <w:rPr>
          <w:rFonts w:ascii="Times New Roman" w:hAnsi="Times New Roman" w:cs="Times New Roman"/>
          <w:sz w:val="24"/>
          <w:szCs w:val="24"/>
        </w:rPr>
        <w:t>6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1B727C">
        <w:rPr>
          <w:rFonts w:ascii="Times New Roman" w:hAnsi="Times New Roman" w:cs="Times New Roman"/>
          <w:sz w:val="24"/>
          <w:szCs w:val="24"/>
        </w:rPr>
        <w:t>10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1B727C">
        <w:rPr>
          <w:rFonts w:ascii="Times New Roman" w:hAnsi="Times New Roman" w:cs="Times New Roman"/>
          <w:sz w:val="24"/>
          <w:szCs w:val="24"/>
        </w:rPr>
        <w:t>3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1B727C">
        <w:rPr>
          <w:rFonts w:ascii="Times New Roman" w:hAnsi="Times New Roman" w:cs="Times New Roman"/>
          <w:sz w:val="24"/>
          <w:szCs w:val="24"/>
        </w:rPr>
        <w:t>1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1B727C">
        <w:rPr>
          <w:rFonts w:ascii="Times New Roman" w:hAnsi="Times New Roman" w:cs="Times New Roman"/>
          <w:sz w:val="24"/>
          <w:szCs w:val="24"/>
        </w:rPr>
        <w:t>2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#42</w:t>
      </w:r>
    </w:p>
    <w:p w:rsidR="00CA5098" w:rsidRPr="001B727C" w:rsidRDefault="00CA5098" w:rsidP="00CA5098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1B727C">
        <w:rPr>
          <w:rFonts w:ascii="Times New Roman" w:hAnsi="Times New Roman" w:cs="Times New Roman"/>
          <w:sz w:val="24"/>
          <w:szCs w:val="24"/>
        </w:rPr>
        <w:t>Анатомічне утворення, позначене цифрою 9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noProof/>
          <w:color w:val="000000"/>
          <w:sz w:val="24"/>
          <w:szCs w:val="24"/>
          <w:lang w:eastAsia="uk-UA"/>
        </w:rPr>
        <w:lastRenderedPageBreak/>
        <w:drawing>
          <wp:inline distT="0" distB="0" distL="0" distR="0" wp14:anchorId="5B954162" wp14:editId="07FA3667">
            <wp:extent cx="1104880" cy="986469"/>
            <wp:effectExtent l="0" t="0" r="63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35" cy="98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1B727C">
        <w:rPr>
          <w:rFonts w:ascii="Times New Roman" w:hAnsi="Times New Roman" w:cs="Times New Roman"/>
          <w:sz w:val="24"/>
          <w:szCs w:val="24"/>
        </w:rPr>
        <w:t>трахея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1B727C">
        <w:rPr>
          <w:rFonts w:ascii="Times New Roman" w:hAnsi="Times New Roman" w:cs="Times New Roman"/>
          <w:sz w:val="24"/>
          <w:szCs w:val="24"/>
        </w:rPr>
        <w:t>плевральна порожнина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1B727C">
        <w:rPr>
          <w:rFonts w:ascii="Times New Roman" w:hAnsi="Times New Roman" w:cs="Times New Roman"/>
          <w:sz w:val="24"/>
          <w:szCs w:val="24"/>
        </w:rPr>
        <w:t>купол плеври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1B727C">
        <w:rPr>
          <w:rFonts w:ascii="Times New Roman" w:hAnsi="Times New Roman" w:cs="Times New Roman"/>
          <w:sz w:val="24"/>
          <w:szCs w:val="24"/>
        </w:rPr>
        <w:t>лівий головний бронх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1B727C">
        <w:rPr>
          <w:rFonts w:ascii="Times New Roman" w:hAnsi="Times New Roman" w:cs="Times New Roman"/>
          <w:sz w:val="24"/>
          <w:szCs w:val="24"/>
        </w:rPr>
        <w:t>правий головний бронх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#43</w:t>
      </w:r>
    </w:p>
    <w:p w:rsidR="00CA5098" w:rsidRPr="001B727C" w:rsidRDefault="00CA5098" w:rsidP="00CA5098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1B727C">
        <w:rPr>
          <w:rFonts w:ascii="Times New Roman" w:hAnsi="Times New Roman" w:cs="Times New Roman"/>
          <w:sz w:val="24"/>
          <w:szCs w:val="24"/>
        </w:rPr>
        <w:t>Анатомічне утворення, позначене цифрою 10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noProof/>
          <w:color w:val="000000"/>
          <w:sz w:val="24"/>
          <w:szCs w:val="24"/>
          <w:lang w:eastAsia="uk-UA"/>
        </w:rPr>
        <w:drawing>
          <wp:inline distT="0" distB="0" distL="0" distR="0" wp14:anchorId="2505D32E" wp14:editId="6B83434E">
            <wp:extent cx="1442016" cy="1287475"/>
            <wp:effectExtent l="0" t="0" r="6350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901" cy="129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1B727C">
        <w:rPr>
          <w:rFonts w:ascii="Times New Roman" w:hAnsi="Times New Roman" w:cs="Times New Roman"/>
          <w:sz w:val="24"/>
          <w:szCs w:val="24"/>
        </w:rPr>
        <w:t xml:space="preserve"> трахея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1B727C">
        <w:rPr>
          <w:rFonts w:ascii="Times New Roman" w:hAnsi="Times New Roman" w:cs="Times New Roman"/>
          <w:sz w:val="24"/>
          <w:szCs w:val="24"/>
        </w:rPr>
        <w:t>плевральна порожнина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1B727C">
        <w:rPr>
          <w:rFonts w:ascii="Times New Roman" w:hAnsi="Times New Roman" w:cs="Times New Roman"/>
          <w:sz w:val="24"/>
          <w:szCs w:val="24"/>
        </w:rPr>
        <w:t>купол плеври (правий, лівий)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1B727C">
        <w:rPr>
          <w:rFonts w:ascii="Times New Roman" w:hAnsi="Times New Roman" w:cs="Times New Roman"/>
          <w:sz w:val="24"/>
          <w:szCs w:val="24"/>
        </w:rPr>
        <w:t>лівий головний бронх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1B727C">
        <w:rPr>
          <w:rFonts w:ascii="Times New Roman" w:hAnsi="Times New Roman" w:cs="Times New Roman"/>
          <w:sz w:val="24"/>
          <w:szCs w:val="24"/>
        </w:rPr>
        <w:t>правий головний бронх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#44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Де розташовується трахея в тілі людини?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1) в передній ділянці шиї та в грудній порожнині у верхньому середостінні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2) в передній ділянці шиї та в грудній порожнині у нижньому середостінні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3) в передній ділянці шиї та в грудній порожнині у передньому середостінні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4) в передній ділянці шиї та в грудній порожнині у середньому середостінні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5) в передній ділянці шиї та в грудній порожнині у задньому середостінні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#45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Трахея поділяється на: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1) правий та лівий головні бронхи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2) правий та лівий сегментні бронхи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3) правий та лівий часткові бронхи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4) правий та лівий часточкові бронхи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5) правий та лівий трахейні бронхи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#46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Через ворота легень в легеню входять: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1) головний бронх, легенева артерія, нерви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2) дві легеневі вени, лімфатичні судини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3) головний бронх, дві легеневі вени, нерви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4) дві легеневі вени, лімфатичні судини, нерви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5) легенева артерія, дві легеневі вени, головний бронх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#47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Через ворота легень з легень виходять: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lastRenderedPageBreak/>
        <w:t>1) головний бронх, легенева артерія, нерви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2) дві легеневі вени, лімфатичні судини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3) головний бронх, дві легеневі вени, нерви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4) дві легеневі вени, лімфатичні судини, нерви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5) легенева артерія, дві легеневі вени, головний бронх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#48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У воротах правої легені зверху до низу розташовані: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1) головний бронх, легенева артерія, дві легеневі вени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2) легенева артерія, головний бронх, дві легеневі вени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3) дві легеневі вени, головний бронх, легенева артерія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4) дві легеневі вени, легенева артерія, головний бронх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5) головний бронх, дві легеневі артерії, дві легеневі вени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#49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У воротах лівої легені зверху до низу розташовані: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1) головний бронх, легенева артерія, дві легеневі вени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2) легенева артерія, головний бронх, дві легеневі вени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3) дві легеневі вени, головний бронх, легенева артерія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4) дві легеневі вени, легенева артерія, головний бронх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5) головний бронх, дві легеневі артерії, дві легеневі вени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#50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На скільки сегментів поділяється кожна легеня?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1) 10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2) 9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3) 11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4) 12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5) 8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#51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Зі скількох часток складається права легеня?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1) 3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2) 2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3) 4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4) 10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5) 5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#52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Зі скількох часток складається ліва легеня?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1) 3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2) 2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3) 4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4) 10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5) 5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#53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Що таке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бронхове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 дерево?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1) розгалуження бронхів, починаючи від головного бронха і закінчуючи кінцевими бронхіолами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2) розгалуження бронхів, починаючи від головного бронха і закінчуючи дихальними бронхіолами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3) розгалуження бронхів, починаючи від дихальних бронхіол і закінчуючи комірками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4) розгалуження бронхів, починаючи від сегментного бронха і закінчуючи кінцевими бронхіолами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5) система розгалужень бронхіол, коміркових мішечків та комірок, які належать до однієї кінцевої бронхіоли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#54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Функціональне значення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бронхового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 дерева?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1) транспорт повітря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2) газообмін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3) транспорт повітря та газообмін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4) обмін поживних речовин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5) газообмін і обмін речовин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#55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що таке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ацинус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</w:rPr>
        <w:t>?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1) це система розгалужень бронхіол, коміркових мішечків та комірок, які належать до однієї кінцевої бронхіоли або до двох дихальних бронхіол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2) це система розгалужень бронхіол, коміркових мішечків та комірок, які належать до двох кінцевих бронхіол або до двох дихальних бронхіол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3) це система розгалужень бронхіол, коміркових мішечків та комірок, які належать до двох кінцевих бронхіол 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4) це система розгалужень бронхіол, коміркових мішечків та комірок, які належать до трьох бронхіол або до двох дихальних бронхіол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5) це система розгалужень бронхіол, які належать до однієї кінцевої бронхіоли або до двох дихальних бронхіол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#56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які є плевральні порожнини в грудній порожнині?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1) права і ліва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2) передня і задня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3) верхня і нижня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4) права і нижня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5) ліва і нижня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#57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як називається плевра, що покриває легені?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1) вісцеральна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2) діафрагмова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3) парієтальна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міжчасточкова</w:t>
      </w:r>
      <w:proofErr w:type="spellEnd"/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5) середостінна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#58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як називається плевра, що покриває стінки грудної клітки?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1) вісцеральна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2) діафрагмова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3) парієтальна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міжчасточкова</w:t>
      </w:r>
      <w:proofErr w:type="spellEnd"/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5) середостінна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#59</w:t>
      </w:r>
    </w:p>
    <w:p w:rsidR="00CA5098" w:rsidRPr="00012D32" w:rsidRDefault="00CA5098" w:rsidP="00B604EB">
      <w:pPr>
        <w:autoSpaceDE w:val="0"/>
        <w:autoSpaceDN w:val="0"/>
        <w:adjustRightInd w:val="0"/>
        <w:ind w:left="142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sz w:val="24"/>
          <w:szCs w:val="24"/>
        </w:rPr>
        <w:t>Орган, позначений цифрою 3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noProof/>
          <w:color w:val="000000"/>
          <w:sz w:val="24"/>
          <w:szCs w:val="24"/>
          <w:lang w:eastAsia="uk-UA"/>
        </w:rPr>
        <w:drawing>
          <wp:inline distT="0" distB="0" distL="0" distR="0" wp14:anchorId="25B9FF00" wp14:editId="6B78599F">
            <wp:extent cx="872937" cy="1228953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905" cy="122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1B727C">
        <w:rPr>
          <w:rFonts w:ascii="Times New Roman" w:hAnsi="Times New Roman" w:cs="Times New Roman"/>
          <w:sz w:val="24"/>
          <w:szCs w:val="24"/>
        </w:rPr>
        <w:t>ліва нирка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2) </w:t>
      </w:r>
      <w:r w:rsidRPr="001B727C">
        <w:rPr>
          <w:rFonts w:ascii="Times New Roman" w:hAnsi="Times New Roman" w:cs="Times New Roman"/>
          <w:sz w:val="24"/>
          <w:szCs w:val="24"/>
        </w:rPr>
        <w:t>лівий сечовід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1B727C">
        <w:rPr>
          <w:rFonts w:ascii="Times New Roman" w:hAnsi="Times New Roman" w:cs="Times New Roman"/>
          <w:sz w:val="24"/>
          <w:szCs w:val="24"/>
        </w:rPr>
        <w:t>права нирка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1B727C">
        <w:rPr>
          <w:rFonts w:ascii="Times New Roman" w:hAnsi="Times New Roman" w:cs="Times New Roman"/>
          <w:sz w:val="24"/>
          <w:szCs w:val="24"/>
        </w:rPr>
        <w:t>печінка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1B727C">
        <w:rPr>
          <w:rFonts w:ascii="Times New Roman" w:hAnsi="Times New Roman" w:cs="Times New Roman"/>
          <w:sz w:val="24"/>
          <w:szCs w:val="24"/>
        </w:rPr>
        <w:t>аорта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#60</w:t>
      </w:r>
    </w:p>
    <w:p w:rsidR="00CA5098" w:rsidRPr="001B727C" w:rsidRDefault="00CA5098" w:rsidP="00012D32">
      <w:pPr>
        <w:autoSpaceDE w:val="0"/>
        <w:autoSpaceDN w:val="0"/>
        <w:adjustRightInd w:val="0"/>
        <w:ind w:left="142"/>
        <w:rPr>
          <w:rFonts w:ascii="Times New Roman" w:hAnsi="Times New Roman" w:cs="Times New Roman"/>
          <w:sz w:val="24"/>
          <w:szCs w:val="24"/>
        </w:rPr>
      </w:pPr>
      <w:r w:rsidRPr="001B727C">
        <w:rPr>
          <w:rFonts w:ascii="Times New Roman" w:hAnsi="Times New Roman" w:cs="Times New Roman"/>
          <w:sz w:val="24"/>
          <w:szCs w:val="24"/>
        </w:rPr>
        <w:t>Орган, позначений цифрою 12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noProof/>
          <w:color w:val="000000"/>
          <w:sz w:val="24"/>
          <w:szCs w:val="24"/>
          <w:lang w:eastAsia="uk-UA"/>
        </w:rPr>
        <w:drawing>
          <wp:inline distT="0" distB="0" distL="0" distR="0" wp14:anchorId="03131291" wp14:editId="0DBBE413">
            <wp:extent cx="1091172" cy="1536192"/>
            <wp:effectExtent l="0" t="0" r="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132" cy="153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1B727C">
        <w:rPr>
          <w:rFonts w:ascii="Times New Roman" w:hAnsi="Times New Roman" w:cs="Times New Roman"/>
          <w:sz w:val="24"/>
          <w:szCs w:val="24"/>
        </w:rPr>
        <w:t>аорта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1B727C">
        <w:rPr>
          <w:rFonts w:ascii="Times New Roman" w:hAnsi="Times New Roman" w:cs="Times New Roman"/>
          <w:sz w:val="24"/>
          <w:szCs w:val="24"/>
        </w:rPr>
        <w:t>права нирка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1B727C">
        <w:rPr>
          <w:rFonts w:ascii="Times New Roman" w:hAnsi="Times New Roman" w:cs="Times New Roman"/>
          <w:sz w:val="24"/>
          <w:szCs w:val="24"/>
        </w:rPr>
        <w:t>ліва нирка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1B727C">
        <w:rPr>
          <w:rFonts w:ascii="Times New Roman" w:hAnsi="Times New Roman" w:cs="Times New Roman"/>
          <w:sz w:val="24"/>
          <w:szCs w:val="24"/>
        </w:rPr>
        <w:t>печінка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1B727C">
        <w:rPr>
          <w:rFonts w:ascii="Times New Roman" w:hAnsi="Times New Roman" w:cs="Times New Roman"/>
          <w:sz w:val="24"/>
          <w:szCs w:val="24"/>
        </w:rPr>
        <w:t>селезінка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#61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1B727C">
        <w:rPr>
          <w:rFonts w:ascii="Times New Roman" w:hAnsi="Times New Roman" w:cs="Times New Roman"/>
          <w:sz w:val="24"/>
          <w:szCs w:val="24"/>
        </w:rPr>
        <w:t>Орган, позначений цифрою 18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noProof/>
          <w:color w:val="000000"/>
          <w:sz w:val="24"/>
          <w:szCs w:val="24"/>
          <w:lang w:eastAsia="uk-UA"/>
        </w:rPr>
        <w:drawing>
          <wp:inline distT="0" distB="0" distL="0" distR="0" wp14:anchorId="7C296480" wp14:editId="5B016ACD">
            <wp:extent cx="1121969" cy="1579549"/>
            <wp:effectExtent l="0" t="0" r="254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95" cy="157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1B727C">
        <w:rPr>
          <w:rFonts w:ascii="Times New Roman" w:hAnsi="Times New Roman" w:cs="Times New Roman"/>
          <w:sz w:val="24"/>
          <w:szCs w:val="24"/>
        </w:rPr>
        <w:t>печінка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1B727C">
        <w:rPr>
          <w:rFonts w:ascii="Times New Roman" w:hAnsi="Times New Roman" w:cs="Times New Roman"/>
          <w:sz w:val="24"/>
          <w:szCs w:val="24"/>
        </w:rPr>
        <w:t>нирка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1B727C">
        <w:rPr>
          <w:rFonts w:ascii="Times New Roman" w:hAnsi="Times New Roman" w:cs="Times New Roman"/>
          <w:sz w:val="24"/>
          <w:szCs w:val="24"/>
        </w:rPr>
        <w:t>аорта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proofErr w:type="spellStart"/>
      <w:r w:rsidRPr="001B727C">
        <w:rPr>
          <w:rFonts w:ascii="Times New Roman" w:hAnsi="Times New Roman" w:cs="Times New Roman"/>
          <w:sz w:val="24"/>
          <w:szCs w:val="24"/>
        </w:rPr>
        <w:t>наднирник</w:t>
      </w:r>
      <w:proofErr w:type="spellEnd"/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1B727C">
        <w:rPr>
          <w:rFonts w:ascii="Times New Roman" w:hAnsi="Times New Roman" w:cs="Times New Roman"/>
          <w:sz w:val="24"/>
          <w:szCs w:val="24"/>
        </w:rPr>
        <w:t>сечовий міхур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#62</w:t>
      </w:r>
    </w:p>
    <w:p w:rsidR="00CA5098" w:rsidRPr="00012D32" w:rsidRDefault="00CA5098" w:rsidP="00012D32">
      <w:pPr>
        <w:autoSpaceDE w:val="0"/>
        <w:autoSpaceDN w:val="0"/>
        <w:adjustRightInd w:val="0"/>
        <w:ind w:left="284" w:hanging="284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sz w:val="24"/>
          <w:szCs w:val="24"/>
        </w:rPr>
        <w:t xml:space="preserve">Анатомічне утворення, позначене цифрою 2 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noProof/>
          <w:color w:val="000000"/>
          <w:sz w:val="24"/>
          <w:szCs w:val="24"/>
          <w:lang w:eastAsia="uk-UA"/>
        </w:rPr>
        <w:drawing>
          <wp:inline distT="0" distB="0" distL="0" distR="0" wp14:anchorId="606B0E51" wp14:editId="06111D16">
            <wp:extent cx="1104355" cy="1470355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387" cy="147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1) </w:t>
      </w:r>
      <w:r w:rsidRPr="001B727C">
        <w:rPr>
          <w:rFonts w:ascii="Times New Roman" w:hAnsi="Times New Roman" w:cs="Times New Roman"/>
          <w:sz w:val="24"/>
          <w:szCs w:val="24"/>
        </w:rPr>
        <w:t>калитка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1B727C">
        <w:rPr>
          <w:rFonts w:ascii="Times New Roman" w:hAnsi="Times New Roman" w:cs="Times New Roman"/>
          <w:sz w:val="24"/>
          <w:szCs w:val="24"/>
        </w:rPr>
        <w:t>статевий член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1B727C">
        <w:rPr>
          <w:rFonts w:ascii="Times New Roman" w:hAnsi="Times New Roman" w:cs="Times New Roman"/>
          <w:sz w:val="24"/>
          <w:szCs w:val="24"/>
        </w:rPr>
        <w:t>яєчко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1B727C">
        <w:rPr>
          <w:rFonts w:ascii="Times New Roman" w:hAnsi="Times New Roman" w:cs="Times New Roman"/>
          <w:sz w:val="24"/>
          <w:szCs w:val="24"/>
        </w:rPr>
        <w:t>головка  статевого члена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1B727C">
        <w:rPr>
          <w:rFonts w:ascii="Times New Roman" w:hAnsi="Times New Roman" w:cs="Times New Roman"/>
          <w:sz w:val="24"/>
          <w:szCs w:val="24"/>
        </w:rPr>
        <w:t>простата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#63</w:t>
      </w:r>
    </w:p>
    <w:p w:rsidR="00CA5098" w:rsidRPr="00B604EB" w:rsidRDefault="00CA5098" w:rsidP="00CA5098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sz w:val="24"/>
          <w:szCs w:val="24"/>
        </w:rPr>
        <w:t>Анатомічне утворення, позначене цифрою 14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noProof/>
          <w:color w:val="000000"/>
          <w:sz w:val="24"/>
          <w:szCs w:val="24"/>
          <w:lang w:eastAsia="uk-UA"/>
        </w:rPr>
        <w:drawing>
          <wp:inline distT="0" distB="0" distL="0" distR="0" wp14:anchorId="5995786F" wp14:editId="563A10F1">
            <wp:extent cx="1230724" cy="1638605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96" cy="163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1) головка статевого члена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2) калитка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3) статевий член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4) сечовий міхур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1B727C">
        <w:rPr>
          <w:rFonts w:ascii="Times New Roman" w:hAnsi="Times New Roman" w:cs="Times New Roman"/>
          <w:sz w:val="24"/>
          <w:szCs w:val="24"/>
        </w:rPr>
        <w:t>простата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#64</w:t>
      </w:r>
    </w:p>
    <w:p w:rsidR="00CA5098" w:rsidRPr="001B727C" w:rsidRDefault="00CA5098" w:rsidP="00CA5098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sz w:val="24"/>
          <w:szCs w:val="24"/>
        </w:rPr>
        <w:t>Анатомічне утворення, позначене цифрою 23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noProof/>
          <w:color w:val="000000"/>
          <w:sz w:val="24"/>
          <w:szCs w:val="24"/>
          <w:lang w:eastAsia="uk-UA"/>
        </w:rPr>
        <w:drawing>
          <wp:inline distT="0" distB="0" distL="0" distR="0" wp14:anchorId="0CA8C67E" wp14:editId="41D39A8D">
            <wp:extent cx="1093366" cy="145572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340" cy="145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proofErr w:type="spellStart"/>
      <w:r w:rsidRPr="001B727C">
        <w:rPr>
          <w:rFonts w:ascii="Times New Roman" w:hAnsi="Times New Roman" w:cs="Times New Roman"/>
          <w:sz w:val="24"/>
          <w:szCs w:val="24"/>
        </w:rPr>
        <w:t>надяєчко</w:t>
      </w:r>
      <w:proofErr w:type="spellEnd"/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1B727C">
        <w:rPr>
          <w:rFonts w:ascii="Times New Roman" w:hAnsi="Times New Roman" w:cs="Times New Roman"/>
          <w:sz w:val="24"/>
          <w:szCs w:val="24"/>
        </w:rPr>
        <w:t>простата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1B727C">
        <w:rPr>
          <w:rFonts w:ascii="Times New Roman" w:hAnsi="Times New Roman" w:cs="Times New Roman"/>
          <w:sz w:val="24"/>
          <w:szCs w:val="24"/>
        </w:rPr>
        <w:t>головка статевого члена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1B727C">
        <w:rPr>
          <w:rFonts w:ascii="Times New Roman" w:hAnsi="Times New Roman" w:cs="Times New Roman"/>
          <w:sz w:val="24"/>
          <w:szCs w:val="24"/>
        </w:rPr>
        <w:t>калитка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1B727C">
        <w:rPr>
          <w:rFonts w:ascii="Times New Roman" w:hAnsi="Times New Roman" w:cs="Times New Roman"/>
          <w:sz w:val="24"/>
          <w:szCs w:val="24"/>
        </w:rPr>
        <w:t>сечовий міхур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#65</w:t>
      </w:r>
    </w:p>
    <w:p w:rsidR="00CA5098" w:rsidRPr="00012D32" w:rsidRDefault="00CA5098" w:rsidP="00CA5098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sz w:val="24"/>
          <w:szCs w:val="24"/>
        </w:rPr>
        <w:t>Анатомічне утворення, позначене цифрою 6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noProof/>
          <w:color w:val="000000"/>
          <w:sz w:val="24"/>
          <w:szCs w:val="24"/>
          <w:lang w:eastAsia="uk-UA"/>
        </w:rPr>
        <w:drawing>
          <wp:inline distT="0" distB="0" distL="0" distR="0" wp14:anchorId="6DDCF7B3" wp14:editId="51177E1F">
            <wp:extent cx="585273" cy="1382572"/>
            <wp:effectExtent l="0" t="0" r="571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68" cy="138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1B727C">
        <w:rPr>
          <w:rFonts w:ascii="Times New Roman" w:hAnsi="Times New Roman" w:cs="Times New Roman"/>
          <w:sz w:val="24"/>
          <w:szCs w:val="24"/>
        </w:rPr>
        <w:t>простата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1B727C">
        <w:rPr>
          <w:rFonts w:ascii="Times New Roman" w:hAnsi="Times New Roman" w:cs="Times New Roman"/>
          <w:sz w:val="24"/>
          <w:szCs w:val="24"/>
        </w:rPr>
        <w:t>сечівник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1B727C">
        <w:rPr>
          <w:rFonts w:ascii="Times New Roman" w:hAnsi="Times New Roman" w:cs="Times New Roman"/>
          <w:sz w:val="24"/>
          <w:szCs w:val="24"/>
        </w:rPr>
        <w:t>сечовий міхур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1B727C">
        <w:rPr>
          <w:rFonts w:ascii="Times New Roman" w:hAnsi="Times New Roman" w:cs="Times New Roman"/>
          <w:sz w:val="24"/>
          <w:szCs w:val="24"/>
        </w:rPr>
        <w:t>статевий член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1B727C">
        <w:rPr>
          <w:rFonts w:ascii="Times New Roman" w:hAnsi="Times New Roman" w:cs="Times New Roman"/>
          <w:sz w:val="24"/>
          <w:szCs w:val="24"/>
        </w:rPr>
        <w:t>головка статевого члена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#66</w:t>
      </w:r>
    </w:p>
    <w:p w:rsidR="00CA5098" w:rsidRPr="001B727C" w:rsidRDefault="00CA5098" w:rsidP="00CA5098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sz w:val="24"/>
          <w:szCs w:val="24"/>
        </w:rPr>
        <w:t>Анатомічне утворення, позначене цифрою 15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noProof/>
          <w:color w:val="000000"/>
          <w:sz w:val="24"/>
          <w:szCs w:val="24"/>
          <w:lang w:eastAsia="uk-UA"/>
        </w:rPr>
        <w:drawing>
          <wp:inline distT="0" distB="0" distL="0" distR="0" wp14:anchorId="0D4E3AEA" wp14:editId="0D36D9B5">
            <wp:extent cx="737011" cy="1741017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98" cy="174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1B727C">
        <w:rPr>
          <w:rFonts w:ascii="Times New Roman" w:hAnsi="Times New Roman" w:cs="Times New Roman"/>
          <w:sz w:val="24"/>
          <w:szCs w:val="24"/>
        </w:rPr>
        <w:t>губчасте тіло статевого члена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1B727C">
        <w:rPr>
          <w:rFonts w:ascii="Times New Roman" w:hAnsi="Times New Roman" w:cs="Times New Roman"/>
          <w:sz w:val="24"/>
          <w:szCs w:val="24"/>
        </w:rPr>
        <w:t>сечовий міхур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1B727C">
        <w:rPr>
          <w:rFonts w:ascii="Times New Roman" w:hAnsi="Times New Roman" w:cs="Times New Roman"/>
          <w:sz w:val="24"/>
          <w:szCs w:val="24"/>
        </w:rPr>
        <w:t>простата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1B727C">
        <w:rPr>
          <w:rFonts w:ascii="Times New Roman" w:hAnsi="Times New Roman" w:cs="Times New Roman"/>
          <w:sz w:val="24"/>
          <w:szCs w:val="24"/>
        </w:rPr>
        <w:t>головка статевого члена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1B727C">
        <w:rPr>
          <w:rFonts w:ascii="Times New Roman" w:hAnsi="Times New Roman" w:cs="Times New Roman"/>
          <w:sz w:val="24"/>
          <w:szCs w:val="24"/>
        </w:rPr>
        <w:t>печеристі тіла статевого члена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#67</w:t>
      </w:r>
    </w:p>
    <w:p w:rsidR="00CA5098" w:rsidRPr="001B727C" w:rsidRDefault="00CA5098" w:rsidP="00CA5098">
      <w:pPr>
        <w:widowControl w:val="0"/>
        <w:autoSpaceDE w:val="0"/>
        <w:autoSpaceDN w:val="0"/>
        <w:adjustRightInd w:val="0"/>
        <w:spacing w:after="0" w:line="240" w:lineRule="auto"/>
        <w:ind w:left="40" w:right="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>лікаря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звернувся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>чоловік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45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років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з травмою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статевого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члена.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Обстежуючи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хворого,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>лікар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виявив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>ушкодження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>тіла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і головки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статевого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члена.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>Які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структури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складають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внутрішню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>будову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статевого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члена?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1) кора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2) мозкова речовина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3) червона і біла пульпа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4) паренхіма і строма статевого члена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5) печеристі та губчасте тіло статевого члена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#68</w:t>
      </w:r>
    </w:p>
    <w:p w:rsidR="00CA5098" w:rsidRPr="00012D32" w:rsidRDefault="00CA5098" w:rsidP="00CA5098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sz w:val="24"/>
          <w:szCs w:val="24"/>
        </w:rPr>
        <w:t>Анатомічне утворення, позначене цифрою 2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noProof/>
          <w:color w:val="000000"/>
          <w:sz w:val="24"/>
          <w:szCs w:val="24"/>
          <w:lang w:eastAsia="uk-UA"/>
        </w:rPr>
        <w:drawing>
          <wp:inline distT="0" distB="0" distL="0" distR="0" wp14:anchorId="0C4ABF29" wp14:editId="2A944989">
            <wp:extent cx="1901952" cy="1089968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22" cy="109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1B727C">
        <w:rPr>
          <w:rFonts w:ascii="Times New Roman" w:hAnsi="Times New Roman" w:cs="Times New Roman"/>
          <w:sz w:val="24"/>
          <w:szCs w:val="24"/>
        </w:rPr>
        <w:t>яєчник правий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1B727C">
        <w:rPr>
          <w:rFonts w:ascii="Times New Roman" w:hAnsi="Times New Roman" w:cs="Times New Roman"/>
          <w:sz w:val="24"/>
          <w:szCs w:val="24"/>
        </w:rPr>
        <w:t>матка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1B727C">
        <w:rPr>
          <w:rFonts w:ascii="Times New Roman" w:hAnsi="Times New Roman" w:cs="Times New Roman"/>
          <w:sz w:val="24"/>
          <w:szCs w:val="24"/>
        </w:rPr>
        <w:t>маткова труба права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1B727C">
        <w:rPr>
          <w:rFonts w:ascii="Times New Roman" w:hAnsi="Times New Roman" w:cs="Times New Roman"/>
          <w:sz w:val="24"/>
          <w:szCs w:val="24"/>
        </w:rPr>
        <w:t>яєчник лівий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1B727C">
        <w:rPr>
          <w:rFonts w:ascii="Times New Roman" w:hAnsi="Times New Roman" w:cs="Times New Roman"/>
          <w:sz w:val="24"/>
          <w:szCs w:val="24"/>
        </w:rPr>
        <w:t>маткова труба ліва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#69</w:t>
      </w:r>
    </w:p>
    <w:p w:rsidR="00CA5098" w:rsidRPr="001B727C" w:rsidRDefault="00CA5098" w:rsidP="00CA5098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sz w:val="24"/>
          <w:szCs w:val="24"/>
        </w:rPr>
        <w:t>Анатомічне утворення, позначене цифрою 5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noProof/>
          <w:color w:val="000000"/>
          <w:sz w:val="24"/>
          <w:szCs w:val="24"/>
          <w:lang w:eastAsia="uk-UA"/>
        </w:rPr>
        <w:lastRenderedPageBreak/>
        <w:drawing>
          <wp:inline distT="0" distB="0" distL="0" distR="0" wp14:anchorId="15D5C4BE" wp14:editId="44E97ACD">
            <wp:extent cx="1850745" cy="1060623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813" cy="106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1B727C">
        <w:rPr>
          <w:rFonts w:ascii="Times New Roman" w:hAnsi="Times New Roman" w:cs="Times New Roman"/>
          <w:sz w:val="24"/>
          <w:szCs w:val="24"/>
        </w:rPr>
        <w:t>широка зв</w:t>
      </w:r>
      <w:r w:rsidR="00B604EB">
        <w:rPr>
          <w:rFonts w:ascii="Times New Roman" w:hAnsi="Times New Roman" w:cs="Times New Roman"/>
          <w:sz w:val="24"/>
          <w:szCs w:val="24"/>
        </w:rPr>
        <w:t>'</w:t>
      </w:r>
      <w:r w:rsidRPr="001B727C">
        <w:rPr>
          <w:rFonts w:ascii="Times New Roman" w:hAnsi="Times New Roman" w:cs="Times New Roman"/>
          <w:sz w:val="24"/>
          <w:szCs w:val="24"/>
        </w:rPr>
        <w:t>язка матки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1B727C">
        <w:rPr>
          <w:rFonts w:ascii="Times New Roman" w:hAnsi="Times New Roman" w:cs="Times New Roman"/>
          <w:sz w:val="24"/>
          <w:szCs w:val="24"/>
        </w:rPr>
        <w:t>лівий яєчник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1B727C">
        <w:rPr>
          <w:rFonts w:ascii="Times New Roman" w:hAnsi="Times New Roman" w:cs="Times New Roman"/>
          <w:sz w:val="24"/>
          <w:szCs w:val="24"/>
        </w:rPr>
        <w:t xml:space="preserve">правий яєчник 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1B727C">
        <w:rPr>
          <w:rFonts w:ascii="Times New Roman" w:hAnsi="Times New Roman" w:cs="Times New Roman"/>
          <w:sz w:val="24"/>
          <w:szCs w:val="24"/>
        </w:rPr>
        <w:t>матка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1B727C">
        <w:rPr>
          <w:rFonts w:ascii="Times New Roman" w:hAnsi="Times New Roman" w:cs="Times New Roman"/>
          <w:sz w:val="24"/>
          <w:szCs w:val="24"/>
        </w:rPr>
        <w:t>маткова труба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#70</w:t>
      </w:r>
    </w:p>
    <w:p w:rsidR="00CA5098" w:rsidRPr="001B727C" w:rsidRDefault="00CA5098" w:rsidP="00CA5098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sz w:val="24"/>
          <w:szCs w:val="24"/>
        </w:rPr>
        <w:t>Анатомічне утворення, позначене цифрою 15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noProof/>
          <w:color w:val="000000"/>
          <w:sz w:val="24"/>
          <w:szCs w:val="24"/>
          <w:lang w:eastAsia="uk-UA"/>
        </w:rPr>
        <w:drawing>
          <wp:inline distT="0" distB="0" distL="0" distR="0" wp14:anchorId="4C18D2C7" wp14:editId="6F5B00FE">
            <wp:extent cx="1876661" cy="107547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318" cy="107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1B727C">
        <w:rPr>
          <w:rFonts w:ascii="Times New Roman" w:hAnsi="Times New Roman" w:cs="Times New Roman"/>
          <w:sz w:val="24"/>
          <w:szCs w:val="24"/>
        </w:rPr>
        <w:t>яєчники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1B727C">
        <w:rPr>
          <w:rFonts w:ascii="Times New Roman" w:hAnsi="Times New Roman" w:cs="Times New Roman"/>
          <w:sz w:val="24"/>
          <w:szCs w:val="24"/>
        </w:rPr>
        <w:t>матка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1B727C">
        <w:rPr>
          <w:rFonts w:ascii="Times New Roman" w:hAnsi="Times New Roman" w:cs="Times New Roman"/>
          <w:sz w:val="24"/>
          <w:szCs w:val="24"/>
        </w:rPr>
        <w:t>права маткова труба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1B727C">
        <w:rPr>
          <w:rFonts w:ascii="Times New Roman" w:hAnsi="Times New Roman" w:cs="Times New Roman"/>
          <w:sz w:val="24"/>
          <w:szCs w:val="24"/>
        </w:rPr>
        <w:t>ліва маткова труба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1B727C">
        <w:rPr>
          <w:rFonts w:ascii="Times New Roman" w:hAnsi="Times New Roman" w:cs="Times New Roman"/>
          <w:sz w:val="24"/>
          <w:szCs w:val="24"/>
        </w:rPr>
        <w:t xml:space="preserve">широка </w:t>
      </w:r>
      <w:proofErr w:type="spellStart"/>
      <w:r w:rsidRPr="001B727C">
        <w:rPr>
          <w:rFonts w:ascii="Times New Roman" w:hAnsi="Times New Roman" w:cs="Times New Roman"/>
          <w:sz w:val="24"/>
          <w:szCs w:val="24"/>
        </w:rPr>
        <w:t>зв"язка</w:t>
      </w:r>
      <w:proofErr w:type="spellEnd"/>
      <w:r w:rsidRPr="001B727C">
        <w:rPr>
          <w:rFonts w:ascii="Times New Roman" w:hAnsi="Times New Roman" w:cs="Times New Roman"/>
          <w:sz w:val="24"/>
          <w:szCs w:val="24"/>
        </w:rPr>
        <w:t xml:space="preserve"> матки 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#71</w:t>
      </w:r>
    </w:p>
    <w:p w:rsidR="00CA5098" w:rsidRPr="001B727C" w:rsidRDefault="00CA5098" w:rsidP="00CA5098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sz w:val="24"/>
          <w:szCs w:val="24"/>
        </w:rPr>
        <w:t>Анатомічне утворення, позначене цифрою 18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noProof/>
          <w:color w:val="000000"/>
          <w:sz w:val="24"/>
          <w:szCs w:val="24"/>
          <w:lang w:eastAsia="uk-UA"/>
        </w:rPr>
        <w:drawing>
          <wp:inline distT="0" distB="0" distL="0" distR="0" wp14:anchorId="11421546" wp14:editId="2F36E1CB">
            <wp:extent cx="1631213" cy="1258214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192" cy="125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1B727C">
        <w:rPr>
          <w:rFonts w:ascii="Times New Roman" w:hAnsi="Times New Roman" w:cs="Times New Roman"/>
          <w:sz w:val="24"/>
          <w:szCs w:val="24"/>
        </w:rPr>
        <w:t>яєчник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1B727C">
        <w:rPr>
          <w:rFonts w:ascii="Times New Roman" w:hAnsi="Times New Roman" w:cs="Times New Roman"/>
          <w:sz w:val="24"/>
          <w:szCs w:val="24"/>
        </w:rPr>
        <w:t>шийка матки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1B727C">
        <w:rPr>
          <w:rFonts w:ascii="Times New Roman" w:hAnsi="Times New Roman" w:cs="Times New Roman"/>
          <w:sz w:val="24"/>
          <w:szCs w:val="24"/>
        </w:rPr>
        <w:t>тіло матки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1B727C">
        <w:rPr>
          <w:rFonts w:ascii="Times New Roman" w:hAnsi="Times New Roman" w:cs="Times New Roman"/>
          <w:sz w:val="24"/>
          <w:szCs w:val="24"/>
        </w:rPr>
        <w:t>маткова труба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#72</w:t>
      </w:r>
    </w:p>
    <w:p w:rsidR="00CA5098" w:rsidRPr="00012D32" w:rsidRDefault="00CA5098" w:rsidP="00CA5098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sz w:val="24"/>
          <w:szCs w:val="24"/>
        </w:rPr>
        <w:t>Анатомічне утворення, позначене цифрою 2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noProof/>
          <w:color w:val="000000"/>
          <w:sz w:val="24"/>
          <w:szCs w:val="24"/>
          <w:lang w:eastAsia="uk-UA"/>
        </w:rPr>
        <w:drawing>
          <wp:inline distT="0" distB="0" distL="0" distR="0" wp14:anchorId="6780E789" wp14:editId="573F54D9">
            <wp:extent cx="864370" cy="1211333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094" cy="121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1) </w:t>
      </w:r>
      <w:r w:rsidRPr="001B727C">
        <w:rPr>
          <w:rFonts w:ascii="Times New Roman" w:hAnsi="Times New Roman" w:cs="Times New Roman"/>
          <w:sz w:val="24"/>
          <w:szCs w:val="24"/>
        </w:rPr>
        <w:t>присінок піхви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1B727C">
        <w:rPr>
          <w:rFonts w:ascii="Times New Roman" w:hAnsi="Times New Roman" w:cs="Times New Roman"/>
          <w:sz w:val="24"/>
          <w:szCs w:val="24"/>
        </w:rPr>
        <w:t>великі статеві губи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1B727C">
        <w:rPr>
          <w:rFonts w:ascii="Times New Roman" w:hAnsi="Times New Roman" w:cs="Times New Roman"/>
          <w:sz w:val="24"/>
          <w:szCs w:val="24"/>
        </w:rPr>
        <w:t>малі статеві губи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1B727C">
        <w:rPr>
          <w:rFonts w:ascii="Times New Roman" w:hAnsi="Times New Roman" w:cs="Times New Roman"/>
          <w:sz w:val="24"/>
          <w:szCs w:val="24"/>
        </w:rPr>
        <w:t>клітор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#73</w:t>
      </w:r>
    </w:p>
    <w:p w:rsidR="00CA5098" w:rsidRPr="00B604EB" w:rsidRDefault="00CA5098" w:rsidP="00CA5098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sz w:val="24"/>
          <w:szCs w:val="24"/>
        </w:rPr>
        <w:t>Анатомічне утворення, позначене цифрою 3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noProof/>
          <w:color w:val="000000"/>
          <w:sz w:val="24"/>
          <w:szCs w:val="24"/>
          <w:lang w:eastAsia="uk-UA"/>
        </w:rPr>
        <w:drawing>
          <wp:inline distT="0" distB="0" distL="0" distR="0" wp14:anchorId="33A7001E" wp14:editId="28BC5F55">
            <wp:extent cx="1164039" cy="1631289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025" cy="163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1B727C">
        <w:rPr>
          <w:rFonts w:ascii="Times New Roman" w:hAnsi="Times New Roman" w:cs="Times New Roman"/>
          <w:sz w:val="24"/>
          <w:szCs w:val="24"/>
        </w:rPr>
        <w:t>лобковий горб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1B727C">
        <w:rPr>
          <w:rFonts w:ascii="Times New Roman" w:hAnsi="Times New Roman" w:cs="Times New Roman"/>
          <w:sz w:val="24"/>
          <w:szCs w:val="24"/>
        </w:rPr>
        <w:t>великі статеві губи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1B727C">
        <w:rPr>
          <w:rFonts w:ascii="Times New Roman" w:hAnsi="Times New Roman" w:cs="Times New Roman"/>
          <w:sz w:val="24"/>
          <w:szCs w:val="24"/>
        </w:rPr>
        <w:t>малі статеві губи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1B727C">
        <w:rPr>
          <w:rFonts w:ascii="Times New Roman" w:hAnsi="Times New Roman" w:cs="Times New Roman"/>
          <w:sz w:val="24"/>
          <w:szCs w:val="24"/>
        </w:rPr>
        <w:t>клітор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1B727C">
        <w:rPr>
          <w:rFonts w:ascii="Times New Roman" w:hAnsi="Times New Roman" w:cs="Times New Roman"/>
          <w:sz w:val="24"/>
          <w:szCs w:val="24"/>
        </w:rPr>
        <w:t>присінок піхви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#74</w:t>
      </w:r>
    </w:p>
    <w:p w:rsidR="00CA5098" w:rsidRPr="001B727C" w:rsidRDefault="00CA5098" w:rsidP="00CA5098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sz w:val="24"/>
          <w:szCs w:val="24"/>
        </w:rPr>
        <w:t>Анатомічне утворення, позначене цифрою 8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noProof/>
          <w:color w:val="000000"/>
          <w:sz w:val="24"/>
          <w:szCs w:val="24"/>
          <w:lang w:eastAsia="uk-UA"/>
        </w:rPr>
        <w:drawing>
          <wp:inline distT="0" distB="0" distL="0" distR="0" wp14:anchorId="5DA210F3" wp14:editId="2D7128A6">
            <wp:extent cx="1075074" cy="150661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041" cy="151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1B727C">
        <w:rPr>
          <w:rFonts w:ascii="Times New Roman" w:hAnsi="Times New Roman" w:cs="Times New Roman"/>
          <w:sz w:val="24"/>
          <w:szCs w:val="24"/>
        </w:rPr>
        <w:t>великі статеві губи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1B727C">
        <w:rPr>
          <w:rFonts w:ascii="Times New Roman" w:hAnsi="Times New Roman" w:cs="Times New Roman"/>
          <w:sz w:val="24"/>
          <w:szCs w:val="24"/>
        </w:rPr>
        <w:t>малі статеві губи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1B727C">
        <w:rPr>
          <w:rFonts w:ascii="Times New Roman" w:hAnsi="Times New Roman" w:cs="Times New Roman"/>
          <w:sz w:val="24"/>
          <w:szCs w:val="24"/>
        </w:rPr>
        <w:t>клітор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1B727C">
        <w:rPr>
          <w:rFonts w:ascii="Times New Roman" w:hAnsi="Times New Roman" w:cs="Times New Roman"/>
          <w:sz w:val="24"/>
          <w:szCs w:val="24"/>
        </w:rPr>
        <w:t>матка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1B727C">
        <w:rPr>
          <w:rFonts w:ascii="Times New Roman" w:hAnsi="Times New Roman" w:cs="Times New Roman"/>
          <w:sz w:val="24"/>
          <w:szCs w:val="24"/>
        </w:rPr>
        <w:t>лобковий горб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#75</w:t>
      </w:r>
    </w:p>
    <w:p w:rsidR="00CA5098" w:rsidRPr="001B727C" w:rsidRDefault="00CA5098" w:rsidP="00CA5098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sz w:val="24"/>
          <w:szCs w:val="24"/>
        </w:rPr>
        <w:t>Анатомічне утворення, позначене цифрою 14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noProof/>
          <w:color w:val="000000"/>
          <w:sz w:val="24"/>
          <w:szCs w:val="24"/>
          <w:lang w:eastAsia="uk-UA"/>
        </w:rPr>
        <w:drawing>
          <wp:inline distT="0" distB="0" distL="0" distR="0" wp14:anchorId="69313122" wp14:editId="1F36D479">
            <wp:extent cx="878191" cy="123070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196" cy="123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1) </w:t>
      </w:r>
      <w:r w:rsidRPr="001B727C">
        <w:rPr>
          <w:rFonts w:ascii="Times New Roman" w:hAnsi="Times New Roman" w:cs="Times New Roman"/>
          <w:sz w:val="24"/>
          <w:szCs w:val="24"/>
        </w:rPr>
        <w:t>великі соромітні губи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1B727C">
        <w:rPr>
          <w:rFonts w:ascii="Times New Roman" w:hAnsi="Times New Roman" w:cs="Times New Roman"/>
          <w:sz w:val="24"/>
          <w:szCs w:val="24"/>
        </w:rPr>
        <w:t>малі соромітні губи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1B727C">
        <w:rPr>
          <w:rFonts w:ascii="Times New Roman" w:hAnsi="Times New Roman" w:cs="Times New Roman"/>
          <w:sz w:val="24"/>
          <w:szCs w:val="24"/>
        </w:rPr>
        <w:t>присінок піхви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1B727C">
        <w:rPr>
          <w:rFonts w:ascii="Times New Roman" w:hAnsi="Times New Roman" w:cs="Times New Roman"/>
          <w:sz w:val="24"/>
          <w:szCs w:val="24"/>
        </w:rPr>
        <w:t>клітор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1B727C">
        <w:rPr>
          <w:rFonts w:ascii="Times New Roman" w:hAnsi="Times New Roman" w:cs="Times New Roman"/>
          <w:sz w:val="24"/>
          <w:szCs w:val="24"/>
        </w:rPr>
        <w:t>відхідник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#76</w:t>
      </w:r>
    </w:p>
    <w:p w:rsidR="00CA5098" w:rsidRPr="001B727C" w:rsidRDefault="00CA5098" w:rsidP="00CA5098">
      <w:pPr>
        <w:widowControl w:val="0"/>
        <w:autoSpaceDE w:val="0"/>
        <w:autoSpaceDN w:val="0"/>
        <w:adjustRightInd w:val="0"/>
        <w:spacing w:after="0" w:line="240" w:lineRule="auto"/>
        <w:ind w:left="40" w:right="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>гінекологічне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>відділення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поступила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>жінка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52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років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з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пухлиною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>ділянці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дна матки. Де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знаходиться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дно матки?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>Між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>тілом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матки і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>шийкою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матки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Вище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>лінії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>входження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 матку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маткових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труб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Під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піхвовою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частиною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>шийки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матки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Під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надпіхвовою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частиною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>шийки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матки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5) Між шийкою матки і піхвою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#77</w:t>
      </w:r>
    </w:p>
    <w:p w:rsidR="00CA5098" w:rsidRPr="001B727C" w:rsidRDefault="00CA5098" w:rsidP="00CA5098">
      <w:pPr>
        <w:widowControl w:val="0"/>
        <w:autoSpaceDE w:val="0"/>
        <w:autoSpaceDN w:val="0"/>
        <w:adjustRightInd w:val="0"/>
        <w:spacing w:after="0" w:line="240" w:lineRule="auto"/>
        <w:ind w:left="20" w:right="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>лікаря-гінеколога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звернулась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>жінка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>зі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скаргою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гострий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>біль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внизу живота.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Обстеживши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>жінку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>лікар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виявив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ендометрит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Запалення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>якої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оболонки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матки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викликає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захворювання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>?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1) Слизової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2) М’язової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3)  Серозної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4) Підсерозної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Приматкової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 клітковини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#78</w:t>
      </w:r>
    </w:p>
    <w:p w:rsidR="00CA5098" w:rsidRPr="001B727C" w:rsidRDefault="00CA5098" w:rsidP="00CA5098">
      <w:pPr>
        <w:widowControl w:val="0"/>
        <w:autoSpaceDE w:val="0"/>
        <w:autoSpaceDN w:val="0"/>
        <w:adjustRightInd w:val="0"/>
        <w:spacing w:after="0" w:line="240" w:lineRule="auto"/>
        <w:ind w:left="20" w:right="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0" w:name="_GoBack"/>
      <w:bookmarkEnd w:id="0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>жінки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-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запалення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маткових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труб з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>гнійним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>ексудатом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Куди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може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потрапити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>гнійний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>ексудат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маткових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труб?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Заочеревенний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простір</w:t>
      </w:r>
      <w:proofErr w:type="spellEnd"/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Пахвинний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простір</w:t>
      </w:r>
      <w:proofErr w:type="spellEnd"/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очеревинну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порожнину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>або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порожнину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матки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порожнину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прямої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кишки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5) В порожнину великого таза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#79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Які органи травної системи належать до паренхіматозних?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1) печінка та підшлункова залоза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2) стравохід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3) язик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4) шлунок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5) товста кишка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#80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Які залози відносяться до великих слинних залоз?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1) привушна ,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піднижньощелепна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підязикова</w:t>
      </w:r>
      <w:proofErr w:type="spellEnd"/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2) привушна ,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піднижньощелепна</w:t>
      </w:r>
      <w:proofErr w:type="spellEnd"/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3) привушна ,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підязикова</w:t>
      </w:r>
      <w:proofErr w:type="spellEnd"/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піднижньощелепна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підязикова</w:t>
      </w:r>
      <w:proofErr w:type="spellEnd"/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5) привушна 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#81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Які відділи належать до тонкої кишки?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1) дванадцятипала,  клубова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2) дванадцятипала, порожня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3) дванадцятипала, порожня, клубова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4) порожня, клубова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5)  клубова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#82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lastRenderedPageBreak/>
        <w:t>Які відділи належать до товстої кишки?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1) сліпа, ободова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2) сліпа, ободова, пряма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3) сліпа,  пряма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4) ободова, пряма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5) пряма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#83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Які частини  має ободова кишка?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1) висхідна, поперечна, низхідна, сигмоподібна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2) висхідна, поперечна, низхідна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3) висхідна, поперечна,  сигмоподібна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4) висхідна, низхідна, сигмоподібна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5)  поперечна, низхідна, сигмоподібна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#84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Які гормони продукує підшлункова залоза?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1) інсулін, тироксин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2) інсулін,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глюкагон</w:t>
      </w:r>
      <w:proofErr w:type="spellEnd"/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паратгормон</w:t>
      </w:r>
      <w:proofErr w:type="spellEnd"/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соматотропін</w:t>
      </w:r>
      <w:proofErr w:type="spellEnd"/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гонадотропін</w:t>
      </w:r>
      <w:proofErr w:type="spellEnd"/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#85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Функції печінки?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1) вироблення травних ферментів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2) синтез інсуліну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3) приймає участь в усіх видах обміну,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дезінтоксикаційна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</w:rPr>
        <w:t>, вироблення жовчі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4) синтез Т-лімфоцитів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5) синтез В-лімфоцитів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#86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Що таке очеревина?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1) серозна оболонка, яка вистеляє внутрішню поверхню черевної порожнини та органи, що в ній розташовані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2) серозна оболонка, яка вистеляє внутрішню поверхню суглобової капсули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3) серозна оболонка, яка вистеляє грудну порожнину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4) серозна оболонка, яка вистеляє ротову порожнину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5) серозна оболонка, яка вистеляє носову порожнину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#87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Які шари має очеревина?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нутрощевий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</w:rPr>
        <w:t>, передній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нутрощевий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</w:rPr>
        <w:t>, пристінковий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нутрощевий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, зовнішній 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4) пристінковий, внутрішній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5) глибокий, поверхневий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#88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Що означає </w:t>
      </w:r>
      <w:r w:rsidR="00012D32">
        <w:rPr>
          <w:rFonts w:ascii="Times New Roman" w:hAnsi="Times New Roman" w:cs="Times New Roman"/>
          <w:color w:val="000000"/>
          <w:sz w:val="24"/>
          <w:szCs w:val="24"/>
        </w:rPr>
        <w:t>поняття «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інтраперитонеальне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 розташування органів</w:t>
      </w:r>
      <w:r w:rsidR="00012D32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1B727C">
        <w:rPr>
          <w:rFonts w:ascii="Times New Roman" w:hAnsi="Times New Roman" w:cs="Times New Roman"/>
          <w:color w:val="000000"/>
          <w:sz w:val="24"/>
          <w:szCs w:val="24"/>
        </w:rPr>
        <w:t>?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1) орган, який вкритий очеревиною з усіх сторін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2) орган, який вкритий очеревиною з трьох сторін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3) орган, який вкритий очеревиною з однієї сторони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4) орган, який вкритий очеревиною з двох сторін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#89</w:t>
      </w:r>
    </w:p>
    <w:p w:rsidR="00CA5098" w:rsidRPr="001B727C" w:rsidRDefault="00CA5098" w:rsidP="00012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Що означає </w:t>
      </w:r>
      <w:r w:rsidR="00012D32">
        <w:rPr>
          <w:rFonts w:ascii="Times New Roman" w:hAnsi="Times New Roman" w:cs="Times New Roman"/>
          <w:color w:val="000000"/>
          <w:sz w:val="24"/>
          <w:szCs w:val="24"/>
        </w:rPr>
        <w:t>поняття «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мезоперитонеальне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 розташування органів?</w:t>
      </w:r>
    </w:p>
    <w:p w:rsidR="00CA5098" w:rsidRPr="001B727C" w:rsidRDefault="00CA5098" w:rsidP="00012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1) орган, який вкритий очеревиною з усіх сторін</w:t>
      </w:r>
    </w:p>
    <w:p w:rsidR="00CA5098" w:rsidRPr="001B727C" w:rsidRDefault="00CA5098" w:rsidP="00012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lastRenderedPageBreak/>
        <w:t>2) орган, який вкритий очеревиною з трьох сторін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3) орган, який вкритий очеревиною з однієї сторони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4) орган, який вкритий очеревиною з двох сторін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#90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Що означає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екстраперитонеальне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 розташування органів?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1) орган, який вкритий очеревиною з усіх сторін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2) орган, який вкритий очеревиною з трьох сторін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3) орган, який вкритий очеревиною з однієї сторони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4) орган, який вкритий очеревиною з двох сторін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#91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Що належить до верхніх дихальних шляхів?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1) носова порожнина, носоглотка,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ротоглотка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</w:rPr>
        <w:t>, гортань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2) носова порожнина, носоглотка,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ротоглотка</w:t>
      </w:r>
      <w:proofErr w:type="spellEnd"/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3) носова порожнина, носоглотка, трахея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4) носова порожнина, бронхи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5) носова порожнина, носоглотка,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ротоглотка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</w:rPr>
        <w:t>, трахея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#92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Що належить до нижніх дихальних шляхів?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1) носова порожнина, носоглотка,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ротоглотка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бронхове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 дерево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2) гортань, трахея,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бронхове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 дерево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3) носова порожнина, носоглотка, трахея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4) носова порожнина, бронхи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5) носова порожнина, носоглотка,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бронхове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 дерево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#93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Скільки сегментів в правій легені?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1) 10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2) 8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3) 7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4) 5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5) 3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#94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Скільки сегментів в лівій легені?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1) 10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2) 8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3) 7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4) 5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5) 2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#95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Ацинус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 це -?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1) структурно-функціональна одиниця печінки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2) структурно-функціональна одиниця нирки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3) структурно-функціональна одиниця легень, в якій здійснюється газообмін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#96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Що є структурно-функціональною одиницею нирки?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1) нефрон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ацинус</w:t>
      </w:r>
      <w:proofErr w:type="spellEnd"/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3) печінкова часточка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4) лімфоцит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5) альвеола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#97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З яких структурних речовин утворена нирка?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lastRenderedPageBreak/>
        <w:t>1) фіброзна, паренхіматозна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2) кіркова, мозкова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3) біла, сіра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#98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що відноситься до фіксуючого апарату нирки?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1) ниркове ложе, фасції, ниркова ніжка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2) жирова капсула нирки, фасції, ниркова ніжка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3) ниркове ложе, жирова капсула нирки, фасції, ниркова ніжка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4) ниркове ложе, жирова капсула нирки, фасції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5) ниркове ложе, жирова капсула нирки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#99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Які отвори відкриваються в сечовий міхур?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1) внутрішній отвір сечівника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2) вічка сечоводів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3) вічка сечоводів,  внутрішній отвір сечівника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#100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Які гормони виділяє щитоподібна залоза?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1) серотонін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2) тироксин,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трийодтиронін</w:t>
      </w:r>
      <w:proofErr w:type="spellEnd"/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мелатонін</w:t>
      </w:r>
      <w:proofErr w:type="spellEnd"/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гонадотропін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</w:rPr>
        <w:t>, кортикотропін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соматотропін</w:t>
      </w:r>
      <w:proofErr w:type="spellEnd"/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#101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Які гормони виділяє кора надниркових залоз ?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соматотропін</w:t>
      </w:r>
      <w:proofErr w:type="spellEnd"/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2) адреналін,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норадреналін</w:t>
      </w:r>
      <w:proofErr w:type="spellEnd"/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3) альдостерон,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кортикостерон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кортизол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, андрогени,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естрогени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прогестерон</w:t>
      </w:r>
      <w:proofErr w:type="spellEnd"/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трийодтиронін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</w:rPr>
        <w:t>, тироксин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мелатонін</w:t>
      </w:r>
      <w:proofErr w:type="spellEnd"/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#102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Які гормони виділяє мозкова речовина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наднирникових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 залоз?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1) адреналін,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норадреналін</w:t>
      </w:r>
      <w:proofErr w:type="spellEnd"/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соматотропін</w:t>
      </w:r>
      <w:proofErr w:type="spellEnd"/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3) тироксин,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трийодтиронін</w:t>
      </w:r>
      <w:proofErr w:type="spellEnd"/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гонадотропін</w:t>
      </w:r>
      <w:proofErr w:type="spellEnd"/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мелатонін</w:t>
      </w:r>
      <w:proofErr w:type="spellEnd"/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#103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Який відділ вегетативної нервової системи розширює зіницю?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1) парасимпатичний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2) симпатичний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3) соматичний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#104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Який відділ вегетативної нервової системи посилює слиновиділення?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1) парасимпатичний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2) симпатичний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3) соматичний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#105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Який відділ вегетативної нервової системи викликає звуження судин, піднімає артеріальний тиск?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1) парасимпатичний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2) симпатичний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lastRenderedPageBreak/>
        <w:t>3) соматичний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#106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Який відділ вегетативної нервової системи розширює просвіт бронхів, уповільнює і поглиблює дихання?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1) парасимпатичний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2) симпатичний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3) соматичний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#107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Поділ  нервової системи за топографічним принципом?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1) центральна і периферична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2) соматичну і вегетативну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3) головний і спинний мозок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4) симпатична і парасимпатична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#108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Поділ  нервової системи за функціональним принципом?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1) центральна і периферична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2) соматичну і вегетативну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3) головний і спинний мозок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4) симпатична і парасимпатична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#109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Який відділ вегетативної нервової системи прискорює серцебиття?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1) симпатичний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2) соматичний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3) парасимпатичний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#110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Який відділ вегетативної нервової системи уповільнює серцебиття?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1) симпатичний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2) соматичний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3) парасимпатичний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#111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Які гормони накопичуються в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нейрогіпофізі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</w:rPr>
        <w:t>?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соматотропін</w:t>
      </w:r>
      <w:proofErr w:type="spellEnd"/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2) вазопресин,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окситоцин</w:t>
      </w:r>
      <w:proofErr w:type="spellEnd"/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мелатонін</w:t>
      </w:r>
      <w:proofErr w:type="spellEnd"/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4) серотонін,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мелатонін</w:t>
      </w:r>
      <w:proofErr w:type="spellEnd"/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тимозин</w:t>
      </w:r>
      <w:proofErr w:type="spellEnd"/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#112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Які гормони синтезуються в яєчку?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соматотропін</w:t>
      </w:r>
      <w:proofErr w:type="spellEnd"/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2) тестостерон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мелатонін</w:t>
      </w:r>
      <w:proofErr w:type="spellEnd"/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прогестерон</w:t>
      </w:r>
      <w:proofErr w:type="spellEnd"/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тимозин</w:t>
      </w:r>
      <w:proofErr w:type="spellEnd"/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#113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Які гормони синтезуються в яєчнику?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соматотропін</w:t>
      </w:r>
      <w:proofErr w:type="spellEnd"/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2) тестостерон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мелатонін</w:t>
      </w:r>
      <w:proofErr w:type="spellEnd"/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прогестерон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</w:rPr>
        <w:t>, естроген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тимозин</w:t>
      </w:r>
      <w:proofErr w:type="spellEnd"/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</w:pPr>
      <w:r w:rsidRPr="001B727C">
        <w:rPr>
          <w:rFonts w:ascii="Times New Roman" w:hAnsi="Times New Roman" w:cs="Times New Roman"/>
          <w:b/>
          <w:bCs/>
          <w:color w:val="800000"/>
          <w:sz w:val="24"/>
          <w:szCs w:val="24"/>
          <w:u w:val="single"/>
        </w:rPr>
        <w:t>Завдання #114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Які гормони синтезуються в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тимусі</w:t>
      </w:r>
      <w:proofErr w:type="spellEnd"/>
      <w:r w:rsidRPr="001B727C">
        <w:rPr>
          <w:rFonts w:ascii="Times New Roman" w:hAnsi="Times New Roman" w:cs="Times New Roman"/>
          <w:color w:val="000000"/>
          <w:sz w:val="24"/>
          <w:szCs w:val="24"/>
        </w:rPr>
        <w:t>?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соматотропін</w:t>
      </w:r>
      <w:proofErr w:type="spellEnd"/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>2) тестостерон</w:t>
      </w:r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мелатонін</w:t>
      </w:r>
      <w:proofErr w:type="spellEnd"/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тимозин</w:t>
      </w:r>
      <w:proofErr w:type="spellEnd"/>
    </w:p>
    <w:p w:rsidR="00CA5098" w:rsidRPr="001B727C" w:rsidRDefault="00CA5098" w:rsidP="00CA50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B727C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proofErr w:type="spellStart"/>
      <w:r w:rsidRPr="001B727C">
        <w:rPr>
          <w:rFonts w:ascii="Times New Roman" w:hAnsi="Times New Roman" w:cs="Times New Roman"/>
          <w:color w:val="000000"/>
          <w:sz w:val="24"/>
          <w:szCs w:val="24"/>
        </w:rPr>
        <w:t>прогестерон</w:t>
      </w:r>
      <w:proofErr w:type="spellEnd"/>
    </w:p>
    <w:sectPr w:rsidR="00CA5098" w:rsidRPr="001B727C" w:rsidSect="003A04C7">
      <w:pgSz w:w="12240" w:h="15840"/>
      <w:pgMar w:top="850" w:right="850" w:bottom="850" w:left="1417" w:header="708" w:footer="708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098"/>
    <w:rsid w:val="00012D32"/>
    <w:rsid w:val="001B727C"/>
    <w:rsid w:val="00450813"/>
    <w:rsid w:val="00796409"/>
    <w:rsid w:val="00AF789E"/>
    <w:rsid w:val="00B604EB"/>
    <w:rsid w:val="00CA5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5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50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5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50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23</Pages>
  <Words>13405</Words>
  <Characters>7641</Characters>
  <Application>Microsoft Office Word</Application>
  <DocSecurity>0</DocSecurity>
  <Lines>63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2016-12-23T08:41:00Z</dcterms:created>
  <dcterms:modified xsi:type="dcterms:W3CDTF">2016-12-23T11:09:00Z</dcterms:modified>
</cp:coreProperties>
</file>