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354" w:rsidRDefault="00DA2354" w:rsidP="00DA23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опорно-рухова система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Цифрою 1 позначено: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114092" cy="2926114"/>
            <wp:effectExtent l="0" t="0" r="635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88" cy="29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b/>
          <w:bCs/>
          <w:sz w:val="16"/>
          <w:szCs w:val="16"/>
        </w:rPr>
        <w:t>Горизонтальна</w:t>
      </w:r>
      <w:r>
        <w:rPr>
          <w:rFonts w:ascii="Arial CYR" w:hAnsi="Arial CYR" w:cs="Arial CYR"/>
          <w:sz w:val="16"/>
          <w:szCs w:val="16"/>
        </w:rPr>
        <w:t xml:space="preserve"> площина.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b/>
          <w:bCs/>
          <w:sz w:val="16"/>
          <w:szCs w:val="16"/>
        </w:rPr>
        <w:t xml:space="preserve">Фронтальна </w:t>
      </w:r>
      <w:r>
        <w:rPr>
          <w:rFonts w:ascii="Arial CYR" w:hAnsi="Arial CYR" w:cs="Arial CYR"/>
          <w:sz w:val="16"/>
          <w:szCs w:val="16"/>
        </w:rPr>
        <w:t>(лобна) площина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b/>
          <w:bCs/>
          <w:sz w:val="16"/>
          <w:szCs w:val="16"/>
        </w:rPr>
        <w:t xml:space="preserve">Сагітальна </w:t>
      </w:r>
      <w:r>
        <w:rPr>
          <w:rFonts w:ascii="Arial CYR" w:hAnsi="Arial CYR" w:cs="Arial CYR"/>
          <w:sz w:val="16"/>
          <w:szCs w:val="16"/>
        </w:rPr>
        <w:t>(стрілова) площина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Arial CYR" w:hAnsi="Arial CYR" w:cs="Arial CYR"/>
          <w:sz w:val="16"/>
          <w:szCs w:val="16"/>
        </w:rPr>
        <w:t>Цифрою 2 позначено: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901952" cy="263249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61" cy="26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b/>
          <w:bCs/>
          <w:sz w:val="16"/>
          <w:szCs w:val="16"/>
        </w:rPr>
        <w:t xml:space="preserve"> Горизонтальна</w:t>
      </w:r>
      <w:r>
        <w:rPr>
          <w:rFonts w:ascii="Arial CYR" w:hAnsi="Arial CYR" w:cs="Arial CYR"/>
          <w:sz w:val="16"/>
          <w:szCs w:val="16"/>
        </w:rPr>
        <w:t xml:space="preserve"> площина.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b/>
          <w:bCs/>
          <w:sz w:val="16"/>
          <w:szCs w:val="16"/>
        </w:rPr>
        <w:t xml:space="preserve">Фронтальна </w:t>
      </w:r>
      <w:r>
        <w:rPr>
          <w:rFonts w:ascii="Arial CYR" w:hAnsi="Arial CYR" w:cs="Arial CYR"/>
          <w:sz w:val="16"/>
          <w:szCs w:val="16"/>
        </w:rPr>
        <w:t>(лобна) площина.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b/>
          <w:bCs/>
          <w:sz w:val="16"/>
          <w:szCs w:val="16"/>
        </w:rPr>
        <w:t xml:space="preserve">Сагітальна </w:t>
      </w:r>
      <w:r>
        <w:rPr>
          <w:rFonts w:ascii="Arial CYR" w:hAnsi="Arial CYR" w:cs="Arial CYR"/>
          <w:sz w:val="16"/>
          <w:szCs w:val="16"/>
        </w:rPr>
        <w:t>(стрілова) площина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Arial CYR" w:hAnsi="Arial CYR" w:cs="Arial CYR"/>
          <w:sz w:val="16"/>
          <w:szCs w:val="16"/>
        </w:rPr>
        <w:t>Цифрою 3 позначено: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762963" cy="2440116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43" cy="24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b/>
          <w:bCs/>
          <w:sz w:val="16"/>
          <w:szCs w:val="16"/>
        </w:rPr>
        <w:t>Горизонтальна</w:t>
      </w:r>
      <w:r>
        <w:rPr>
          <w:rFonts w:ascii="Arial CYR" w:hAnsi="Arial CYR" w:cs="Arial CYR"/>
          <w:sz w:val="16"/>
          <w:szCs w:val="16"/>
        </w:rPr>
        <w:t xml:space="preserve"> площина.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b/>
          <w:bCs/>
          <w:sz w:val="16"/>
          <w:szCs w:val="16"/>
        </w:rPr>
        <w:t xml:space="preserve">Фронтальна </w:t>
      </w:r>
      <w:r>
        <w:rPr>
          <w:rFonts w:ascii="Arial CYR" w:hAnsi="Arial CYR" w:cs="Arial CYR"/>
          <w:sz w:val="16"/>
          <w:szCs w:val="16"/>
        </w:rPr>
        <w:t>(лобна) площина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b/>
          <w:bCs/>
          <w:sz w:val="16"/>
          <w:szCs w:val="16"/>
        </w:rPr>
        <w:t xml:space="preserve">Сагітальна </w:t>
      </w:r>
      <w:r>
        <w:rPr>
          <w:rFonts w:ascii="Arial CYR" w:hAnsi="Arial CYR" w:cs="Arial CYR"/>
          <w:sz w:val="16"/>
          <w:szCs w:val="16"/>
        </w:rPr>
        <w:t>(стрілова) площина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Відділ хребта, позначений літерою а: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828800" cy="396835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5 варіантів відповіді: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Куприк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Крижовий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Поперековий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Грудний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Шийний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lastRenderedPageBreak/>
        <w:t>Відділ хребта, позначений літерою б: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99692" cy="2603238"/>
            <wp:effectExtent l="0" t="0" r="635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37" cy="26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Куприк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Крижовий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Поперековий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Грудний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Шийний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Відділ хребта, позначений літерою в: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388927" cy="3013862"/>
            <wp:effectExtent l="0" t="0" r="190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27" cy="3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Куприк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Крижовий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Поперековий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Грудний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Шийний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Відділ хребта, позначений літерою г: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002182" cy="2174657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18" cy="21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Куприк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 Крижовий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Поперековий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Грудний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Шийний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362732" cy="3255264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41" cy="32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5 варіантів відповіді: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хребцевий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тіло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верхній суглобовий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верхня суглобова поверхня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поперечний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272844" cy="1753666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49" cy="17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хребцевий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тіло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верхній суглобовий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верхня суглобова поверхня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поперечний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 дитини перелом плечової кістки. Зламана рука почала відставати у рості. Яка частина кістки постраждала?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Епіфіз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Метафіз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Діафіз</w:t>
      </w:r>
      <w:proofErr w:type="spellEnd"/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Апофіз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Кістковомозковий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канал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 постраждалого травма внаслідок прямого удару по внутрішній поверхні середньої третини гомілки. Перелом якого анатомічного утвору найбільш вірогідний?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 xml:space="preserve">Проксимальний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эпіфіз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малогомілкової кістки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 xml:space="preserve">Проксимальний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эпіфіз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великогомілкової кістки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 xml:space="preserve">Дистальний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эпіфіз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великогомілкової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 xml:space="preserve">Дистальний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эпіфіз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малогомілкової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Діафіз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великогомілкової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</w:t>
      </w:r>
    </w:p>
    <w:p w:rsidR="00DA2354" w:rsidRDefault="00DA2354" w:rsidP="00DA2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 п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>i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двищенням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вм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i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сту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якої речовини пов'язано п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>i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двищення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крихкост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i</w:t>
      </w:r>
      <w:r>
        <w:rPr>
          <w:rFonts w:ascii="Times New Roman CYR" w:hAnsi="Times New Roman CYR" w:cs="Times New Roman CYR"/>
          <w:sz w:val="24"/>
          <w:szCs w:val="24"/>
        </w:rPr>
        <w:t xml:space="preserve"> к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>i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сток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у похилому в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>i</w:t>
      </w:r>
      <w:r>
        <w:rPr>
          <w:rFonts w:ascii="Times New Roman CYR" w:hAnsi="Times New Roman CYR" w:cs="Times New Roman CYR"/>
          <w:sz w:val="24"/>
          <w:szCs w:val="24"/>
        </w:rPr>
        <w:t>ц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>i</w:t>
      </w:r>
      <w:r>
        <w:rPr>
          <w:rFonts w:ascii="Times New Roman CYR" w:hAnsi="Times New Roman CYR" w:cs="Times New Roman CYR"/>
          <w:sz w:val="24"/>
          <w:szCs w:val="24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Сполучної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речовини</w:t>
      </w:r>
      <w:proofErr w:type="spellEnd"/>
    </w:p>
    <w:p w:rsidR="00DA2354" w:rsidRDefault="00DA2354" w:rsidP="00DA2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Органiчних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речовин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Неорганiчних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речовин</w:t>
      </w:r>
      <w:proofErr w:type="spellEnd"/>
    </w:p>
    <w:p w:rsidR="00DA2354" w:rsidRDefault="00DA2354" w:rsidP="00DA2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>Води</w:t>
      </w:r>
    </w:p>
    <w:p w:rsidR="00DA2354" w:rsidRDefault="00DA2354" w:rsidP="00DA2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Мiжклiтинної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рiдинi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</w:t>
      </w:r>
    </w:p>
    <w:p w:rsidR="00DA2354" w:rsidRDefault="00DA2354" w:rsidP="00DA2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Якi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вигини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хребетного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стовпа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сформувалися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дитини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12-ти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мiсяцiв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Шийний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грудний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поперековий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крижовий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Грудний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i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крижовий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Шийний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i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поперековий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Грудний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i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поперековий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Шийний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грудний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i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крижовий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 хворої перелом променевої кістки по типу "зеленої гілки". Яка частина кістки при цьому не постраждала?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</w:rPr>
        <w:t>Окістя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</w:rPr>
        <w:t>Тіло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</w:rPr>
        <w:t>Епіфіз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</w:rPr>
        <w:t>Метафіз</w:t>
      </w:r>
      <w:proofErr w:type="spellEnd"/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</w:rPr>
        <w:t>Апофіз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</w:t>
      </w:r>
    </w:p>
    <w:p w:rsidR="00DA2354" w:rsidRDefault="00DA2354" w:rsidP="00DA2354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</w:pPr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У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хворої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похилого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віку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вже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4 раз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трапляється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перелом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кісток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верхньої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кінцівки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. З </w:t>
      </w:r>
    </w:p>
    <w:p w:rsidR="00DA2354" w:rsidRDefault="00DA2354" w:rsidP="00DA2354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</w:pPr>
      <w:r>
        <w:rPr>
          <w:rFonts w:ascii="Times New Roman CYR" w:hAnsi="Times New Roman CYR" w:cs="Times New Roman CYR"/>
          <w:sz w:val="20"/>
          <w:szCs w:val="20"/>
          <w:lang w:val="ru-RU"/>
        </w:rPr>
        <w:tab/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підвищенням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вмісту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якої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речовини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пов'язане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підвищення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крихкості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кісток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у такому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віці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Органічних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речовин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Води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Міжклітинної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рідини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Неорганічних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речовин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Сполучної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>речовини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  <w:lang w:val="ru-RU"/>
        </w:rPr>
        <w:t xml:space="preserve"> 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Хворий,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 xml:space="preserve">60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років, після травми плечового суглоба не може виконати відведення верхньої кінцівки. Відносно якої осі виконує людина такі рухи, як відведення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 xml:space="preserve">(abductio)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і приведення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(adductio)?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Лобової осі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Стрілової осі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Вертикальної осі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Поперечної осі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Лобової, стрілової осей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Жінка, </w:t>
      </w:r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 xml:space="preserve">25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років, упала і зламала променеву кістку в типовому місці. Характерною ознакою цього перелому є неможливість виконувати обертання </w:t>
      </w:r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>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>rotatio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 xml:space="preserve">).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Відносно якої осі людина виконує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>rotatio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Лобової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Стрілової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Вертикальної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Поперечної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Присерединної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є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характерним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для VII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шийного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хребця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довгий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i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потовщений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кiнцi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остистий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вiдросток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довшi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i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потонщенi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кiнцях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поперечнi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вiдростки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сильно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розвинутий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переднiй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горбок поперечного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вiдростка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вiдсутнiсть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тiла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#19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Для встановлення границі між шийним та грудними відділами хребта, лікар повинен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пальпаторно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знайти відросток VII шийного хребця. Що це за відросток?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Поперечний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Остистий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Верхній суглобовий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Нижній суглобовий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sz w:val="24"/>
          <w:szCs w:val="24"/>
        </w:rPr>
        <w:t>Соскоподібний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Яка основна функція тіла хребця?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Опорна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Захисна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Бере участь у формуванні кістково-мозкового каналу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Бере участь у кровопостачанні спинного мозку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Кінематична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Яка основна функція дуги хребця?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Опорна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Захисна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Бере участь у формуванні кістково-мозкового каналу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Бере участь у кровопостачанні спинного мозку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Кінематична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У потерпілого поранення в області шиї. Відзначається кровотеча із загальної сонної артерії. До якого анатомічного утворення потрібно притиснути артерію, щоб зупинити кровотечу?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</w:rPr>
        <w:t>До переднього горбка поперечного відростка VI шийного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</w:rPr>
        <w:t>До тіла VII шийного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</w:rPr>
        <w:t>До переднього  горбка поперечного відростка V шийного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</w:rPr>
        <w:t>До поперечного відростка VII шийного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</w:rPr>
        <w:t>До заднього горбка поперечного відростка VI шийного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706624" cy="1460703"/>
            <wp:effectExtent l="0" t="0" r="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37" cy="14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головка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горбок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шийка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гребінь головки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кут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385639" cy="1287475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23" cy="12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головка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горбок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борозна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гребінь головки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кут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2311603" cy="124751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00" cy="12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головка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горбок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борозна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хрящ 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кут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633714" cy="1053388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5" cy="105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ручка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мечоподібний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яремна вирізка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кут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тіло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597138" cy="1038759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90" cy="10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ручка 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мечоподібний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яремна вирізка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кут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тіло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322790" cy="929030"/>
            <wp:effectExtent l="0" t="0" r="1905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47" cy="9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ручка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мечоподібний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яремна вирізка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кут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тіло груднини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Calibri" w:hAnsi="Calibri" w:cs="Calibri"/>
        </w:rPr>
        <w:lastRenderedPageBreak/>
        <w:t>Анатомічне утворення, позначене цифрою 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331366" cy="2102157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6" cy="210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tuberculum m.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scaleni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anterioris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головка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tuberositas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serratis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anterioris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sulcus arteriae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subclaviae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sulcus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subclaviae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Анатомічне утворення, позначене цифрою 1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626552" cy="4059936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68" cy="40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5 варіантів відповіді: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внутрішня потилична </w:t>
      </w:r>
      <w:proofErr w:type="spellStart"/>
      <w:r>
        <w:rPr>
          <w:rFonts w:ascii="Arial CYR" w:hAnsi="Arial CYR" w:cs="Arial CYR"/>
          <w:sz w:val="16"/>
          <w:szCs w:val="16"/>
        </w:rPr>
        <w:t>горбистість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бічні частини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основні частини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великий потиличний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потилична луска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#31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Анатомічне утворення, позначене цифрою 2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411833" cy="2182311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43" cy="21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внутрішня потилична </w:t>
      </w:r>
      <w:proofErr w:type="spellStart"/>
      <w:r>
        <w:rPr>
          <w:rFonts w:ascii="Arial CYR" w:hAnsi="Arial CYR" w:cs="Arial CYR"/>
          <w:sz w:val="16"/>
          <w:szCs w:val="16"/>
        </w:rPr>
        <w:t>горбистість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бічні частини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основні частини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великий потиличний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потилична луска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569293" cy="3679545"/>
            <wp:effectExtent l="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96" cy="367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5 варіантів відповіді: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надочноямковий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виличний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носова частина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лобова луска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лобова вирізка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294790" cy="1854299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38" cy="18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носова частина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очноямкова частина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ямка сльозової залози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лобова луска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 лобова пазуха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Calibri" w:hAnsi="Calibri" w:cs="Calibri"/>
        </w:rPr>
        <w:t>Анатомічне утворення, позначене цифрою 13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94790" cy="2001394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01" cy="200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потиличні виростки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бічні частини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яремна вирізка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глотковий горбок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основні частини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Жінка 25 років, звернулася в поліклініку із скаргами на біль в нижньому відділі хребта, що з'явилася після падіння. При пальпації виявлено щільне рухоме утворення в нижньому відділі хребта, синець, припухлість. Перелом якої кістки визначив лікар? 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 xml:space="preserve">Нижньої гілки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сідничої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кістки  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Тазової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Сідничого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горба</w:t>
      </w:r>
    </w:p>
    <w:p w:rsid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Куприкової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sz w:val="24"/>
          <w:szCs w:val="24"/>
        </w:rPr>
        <w:t>Крижової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 xml:space="preserve">Хворий при ДТП одержав травму в області ручки груднини. Відзначається при пальпації болісна припухлість Ушкодження яких </w:t>
      </w:r>
      <w:proofErr w:type="spellStart"/>
      <w:r>
        <w:rPr>
          <w:rFonts w:ascii="Times New Roman CYR" w:hAnsi="Times New Roman CYR" w:cs="Times New Roman CYR"/>
        </w:rPr>
        <w:t>ребер</w:t>
      </w:r>
      <w:proofErr w:type="spellEnd"/>
      <w:r>
        <w:rPr>
          <w:rFonts w:ascii="Times New Roman CYR" w:hAnsi="Times New Roman CYR" w:cs="Times New Roman CYR"/>
        </w:rPr>
        <w:t xml:space="preserve"> із перерахованих можливо?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</w:rPr>
        <w:t>II - III - IV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</w:rPr>
        <w:t xml:space="preserve">II - III ребра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</w:rPr>
        <w:t>I - II - IIІ І</w:t>
      </w:r>
      <w:r>
        <w:rPr>
          <w:rFonts w:ascii="Times New Roman CYR" w:hAnsi="Times New Roman CYR" w:cs="Times New Roman CYR"/>
          <w:lang w:val="en-US"/>
        </w:rPr>
        <w:t>V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</w:rPr>
        <w:t>І - ІІ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</w:rPr>
        <w:t>IV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#37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Жінка, 36 років, травмувала грудну клітку і звернулася до хірурга зі скаргами на болі у лівій половині грудної клітки.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Рентгенологічно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виявлено перелом лівого ребра, яке з’єднується з ребровою вирізкою, розташованою на рівні кута груднини. Яке ребро ушкоджене?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II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III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IV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>V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лікарню потрапив чоловік з черепно-мозковою травмою. Лікар встановив перелом кістки черепа. Лінія перелому проходить через верхню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каркову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лінію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Ііпеа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nuchalis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superior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). Яка кістка травмована?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Лобова кістка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(os frontale)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Потилична кістка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(os occipitale)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Тім’яна кістка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 xml:space="preserve">(os </w:t>
      </w:r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>parietale)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Скронева кістка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(os temporale)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Решітчаста кістка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(os ethmoidale)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лікарню машина швидкої медичної допомоги доставила юнака з травмою голови. Після рентгенологічного дослідження лікар встановив перелом кістки черепа. Лінія перелому проходить через надперенісся </w:t>
      </w: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(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glabella</w:t>
      </w: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).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Яка кістка травмована?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тім"яна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лобова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потилична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клиноподібна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носова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Чоловік потрапив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 xml:space="preserve">y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клініку з черепно-мозковою травмою. При рентгенологічному обстеженні виявлено перелом кістки черепа. Лінія перелому проходить через канал під'язикового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нерва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. Яка кістка ушкоджена?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лобова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потилична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тім"яна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скронева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клиноподібна кістка</w:t>
      </w:r>
    </w:p>
    <w:p w:rsidR="00DA2354" w:rsidRPr="007D45E8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800000"/>
          <w:sz w:val="24"/>
          <w:szCs w:val="24"/>
          <w:u w:val="single"/>
        </w:rPr>
      </w:pPr>
      <w:r w:rsidRPr="007D45E8">
        <w:rPr>
          <w:rFonts w:ascii="Times New Roman CYR" w:hAnsi="Times New Roman CYR" w:cs="Times New Roman CYR"/>
          <w:bCs/>
          <w:color w:val="800000"/>
          <w:sz w:val="24"/>
          <w:szCs w:val="24"/>
          <w:u w:val="single"/>
        </w:rPr>
        <w:t>Завдання #41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У нейрохірургічну клініку госпіталізовано чоловіка з черепно-мозковою травмою. Після обстеження лікар прийняв рішення провести хірургічне втручання в порожнину черепа. Під час операції розрізана кістка черепа по верхній скроневій лінії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temporalis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superior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). Яка кістка розрізана?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лобова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потилична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клиноподібна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тім"яна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скронева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дитячу лікарню машина швидкої медичної допомоги привезла дитину, 8 місяців, зі травмою голови в ділянці переднього тім’ячка.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Рентгенологічно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встановлено ушкодження кістки, що обмежує це тім’ячко спереду. Яка кістка ушкоджена?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скронева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потилична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тім"яна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клиноподібна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лобова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324051" cy="205842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08" cy="20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соскоподібний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зовнішній слуховий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виличний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лускова частина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шилоподібний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43584" cy="193333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29" cy="19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соскоподібний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зовнішній слуховий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виличний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лускова частина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шилоподібний відросток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741017" cy="151220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10" cy="15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Arial CYR" w:hAnsi="Arial CYR" w:cs="Arial CYR"/>
          <w:sz w:val="16"/>
          <w:szCs w:val="16"/>
        </w:rPr>
        <w:t>лускова частина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борозна верхньої </w:t>
      </w:r>
      <w:proofErr w:type="spellStart"/>
      <w:r>
        <w:rPr>
          <w:rFonts w:ascii="Arial CYR" w:hAnsi="Arial CYR" w:cs="Arial CYR"/>
          <w:sz w:val="16"/>
          <w:szCs w:val="16"/>
        </w:rPr>
        <w:t>кам"янистої</w:t>
      </w:r>
      <w:proofErr w:type="spellEnd"/>
      <w:r>
        <w:rPr>
          <w:rFonts w:ascii="Arial CYR" w:hAnsi="Arial CYR" w:cs="Arial CYR"/>
          <w:sz w:val="16"/>
          <w:szCs w:val="16"/>
        </w:rPr>
        <w:t xml:space="preserve"> пазухи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зовнішній слуховий хід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борозна сигмоподібної пазухи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внутрішній слуховий хід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У нейрохірургічне відділення госпіталізовано жінку з пухлиною гіпофіза. Обстеження хворої показало, що пухлина зруйнувала спинку сідла (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dorsum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sellae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). Яка кістка ушкоджена пухлиною?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 w:rsidRPr="00DA2354">
        <w:rPr>
          <w:rFonts w:ascii="Times New Roman CYR" w:hAnsi="Times New Roman CYR" w:cs="Times New Roman CYR"/>
          <w:color w:val="000000"/>
          <w:sz w:val="24"/>
          <w:szCs w:val="24"/>
        </w:rPr>
        <w:t>клиноподібна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скронева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решітчаста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лобова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потилична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Яка кістка зображена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340864" cy="1659064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75" cy="16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лобова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решітчаста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носова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верхня щелепа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нижня щелепа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Calibri" w:hAnsi="Calibri" w:cs="Calibri"/>
        </w:rPr>
        <w:t>Яка кістка зображена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487168" cy="1318857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10" cy="131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верхня щелепа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нижня щелепа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під"язикова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Яка кістка зображена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801668" cy="1185062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24" cy="11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носова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вилична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скронева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п"яткова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тім"яна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Анатомічне утворення, позначене цифрою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12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799539" cy="1746523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12" cy="174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гіпофізна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ямка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сліпий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великий потиличний отвір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під"язиковий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канал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Жінка звернулась до отоларинголога зі скаргами на головний біль та нежить. Лікар встановив запалення верхньощелепної пазухи (гайморит). Яка кістка уражена запаленням?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верхня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щелепа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решітчаста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лобова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клиноподібна</w:t>
      </w:r>
      <w:proofErr w:type="spellEnd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кістка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fr-FR"/>
        </w:rPr>
        <w:t>піднебінна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930046" cy="1748333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10" cy="17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середня носова раковина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верхня носова раковина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нижня носова раковина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r>
        <w:rPr>
          <w:rFonts w:ascii="Arial CYR" w:hAnsi="Arial CYR" w:cs="Arial CYR"/>
          <w:sz w:val="16"/>
          <w:szCs w:val="16"/>
        </w:rPr>
        <w:t>клиноподібна пазуха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лобова пазуха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лікарню машина швидкої медичної допомоги привезла чоловіка з травмою носа. Лікар встановив перелом кістки черепа, що обмежує верхній край грушоподібного отвору кісткової носової порожнини. Яка кістка ушкоджена в даному випадку?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Сльозова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Верхня щелепа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Носова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Решітчаста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687628" cy="212160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18" cy="21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дуга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задня поздовжня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передня поздовжня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жовта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тіло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547681" cy="1689811"/>
            <wp:effectExtent l="0" t="0" r="508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3" cy="16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дуга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задня поздовжня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передня поздовжня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жовта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тіло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607161" cy="187333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1" cy="18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дуга хребця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задня поздовжня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передня поздовжня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жовта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Arial CYR" w:hAnsi="Arial CYR" w:cs="Arial CYR"/>
          <w:sz w:val="16"/>
          <w:szCs w:val="16"/>
        </w:rPr>
        <w:t>міжостьова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зв"язка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При падінні у хлопчика 1 року було травмоване переднє тім’ячко. Який вид з’єднання кісток черепа зазнав ушкодження?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Синдесмоз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Синхондроз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</w:rPr>
        <w:t>Синостоз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Діартроз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Геміартроз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якому віці формується шийний лордоз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5-6 місяців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2-3 місяці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6-8 місяців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під час становлення у вертикальне положення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дитина з ним народжується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якому віці формується грудний кіфоз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5-6 місяців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2-3 місяці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6-8 місяців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під час становлення у вертикальне положення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дитина з ним народжується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якому віці формується поперековий лордоз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5-6 місяців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2-3 місяці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6-8 місяців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під час становлення у вертикальне положення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дитина з ним народжується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якому віці формується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крижово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-куприковий кіфоз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5-6 місяців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2-3 місяці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6-8 місяців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під час становлення у вертикальне положення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5) дитина з ним народжується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Яка кістка зображена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216505" cy="169916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91" cy="16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тазова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ключиця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лопатка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груднина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36268" cy="1696333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44" cy="16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малий горбок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головка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великий горбок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латеральний </w:t>
      </w:r>
      <w:proofErr w:type="spellStart"/>
      <w:r>
        <w:rPr>
          <w:rFonts w:ascii="Arial CYR" w:hAnsi="Arial CYR" w:cs="Arial CYR"/>
          <w:sz w:val="16"/>
          <w:szCs w:val="16"/>
        </w:rPr>
        <w:t>надвиросток</w:t>
      </w:r>
      <w:proofErr w:type="spellEnd"/>
      <w:r>
        <w:rPr>
          <w:rFonts w:ascii="Arial CYR" w:hAnsi="Arial CYR" w:cs="Arial CYR"/>
          <w:sz w:val="16"/>
          <w:szCs w:val="16"/>
        </w:rPr>
        <w:t xml:space="preserve">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тіло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 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87475" cy="1766597"/>
            <wp:effectExtent l="0" t="0" r="825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33" cy="17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головочка плечової </w:t>
      </w:r>
      <w:proofErr w:type="spellStart"/>
      <w:r>
        <w:rPr>
          <w:rFonts w:ascii="Arial CYR" w:hAnsi="Arial CYR" w:cs="Arial CYR"/>
          <w:sz w:val="16"/>
          <w:szCs w:val="16"/>
        </w:rPr>
        <w:t>кіскти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дистальний епіфіз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проксимальний епіфіз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головка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тіло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Calibri" w:hAnsi="Calibri" w:cs="Calibri"/>
        </w:rPr>
        <w:lastRenderedPageBreak/>
        <w:t>Анатомічне утворення, позначене цифрою 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651241" cy="99486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5" cy="99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Борозна підключичного м</w:t>
      </w:r>
      <w:r w:rsidRPr="00DA2354">
        <w:rPr>
          <w:rFonts w:ascii="Calibri" w:hAnsi="Calibri" w:cs="Calibri"/>
          <w:lang w:val="ru-RU"/>
        </w:rPr>
        <w:t>'</w:t>
      </w:r>
      <w:proofErr w:type="spellStart"/>
      <w:r>
        <w:rPr>
          <w:rFonts w:ascii="Calibri" w:hAnsi="Calibri" w:cs="Calibri"/>
        </w:rPr>
        <w:t>яза</w:t>
      </w:r>
      <w:proofErr w:type="spellEnd"/>
      <w:r>
        <w:rPr>
          <w:rFonts w:ascii="Calibri" w:hAnsi="Calibri" w:cs="Calibri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Надключична суглобова поверхня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 xml:space="preserve">Трапецієвидна лінія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Calibri" w:hAnsi="Calibri" w:cs="Calibri"/>
        </w:rPr>
        <w:t>Груднинна</w:t>
      </w:r>
      <w:proofErr w:type="spellEnd"/>
      <w:r>
        <w:rPr>
          <w:rFonts w:ascii="Calibri" w:hAnsi="Calibri" w:cs="Calibri"/>
        </w:rPr>
        <w:t xml:space="preserve"> суглобова поверхня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Тіло ключиці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Рентгенологічно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визначено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внутрішньосуглобовий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перелом проксимального епіфіза плечової кістки. Яка структура плечової кістки ушкоджена?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Головка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Хірургічна шийка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Гребінь великого горбка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Гребінь малого горбка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Малий горбок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Жінка після падіння звернулася в травматологічне відділення зі скаргами на біль і порушення функції плечового суглоба.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Рентгенологічно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виявлено перелом плечової кістки в типовому місті. Що найчастіше зазнає перелому?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Шийка лопатки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Надплечовий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кінець ключиці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Анатомічна шийка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Хірургічна шийка плечової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Дельтоподібна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горбистість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Ключиця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має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наступні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частини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: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 w:rsidRPr="00DA2354">
        <w:rPr>
          <w:rFonts w:ascii="Times New Roman CYR" w:hAnsi="Times New Roman CYR" w:cs="Times New Roman CYR"/>
          <w:sz w:val="24"/>
          <w:szCs w:val="24"/>
        </w:rPr>
        <w:t>Груднинну</w:t>
      </w:r>
      <w:proofErr w:type="spellEnd"/>
      <w:r w:rsidRPr="00DA2354">
        <w:rPr>
          <w:rFonts w:ascii="Times New Roman CYR" w:hAnsi="Times New Roman CYR" w:cs="Times New Roman CYR"/>
          <w:sz w:val="24"/>
          <w:szCs w:val="24"/>
        </w:rPr>
        <w:t xml:space="preserve"> і </w:t>
      </w:r>
      <w:proofErr w:type="spellStart"/>
      <w:r w:rsidRPr="00DA2354">
        <w:rPr>
          <w:rFonts w:ascii="Times New Roman CYR" w:hAnsi="Times New Roman CYR" w:cs="Times New Roman CYR"/>
          <w:sz w:val="24"/>
          <w:szCs w:val="24"/>
        </w:rPr>
        <w:t>акроміальну</w:t>
      </w:r>
      <w:proofErr w:type="spellEnd"/>
      <w:r w:rsidRPr="00DA2354">
        <w:rPr>
          <w:rFonts w:ascii="Times New Roman CYR" w:hAnsi="Times New Roman CYR" w:cs="Times New Roman CYR"/>
          <w:sz w:val="24"/>
          <w:szCs w:val="24"/>
        </w:rPr>
        <w:t xml:space="preserve"> суглобові поверхні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Pr="00DA2354">
        <w:rPr>
          <w:rFonts w:ascii="Times New Roman CYR" w:hAnsi="Times New Roman CYR" w:cs="Times New Roman CYR"/>
          <w:sz w:val="24"/>
          <w:szCs w:val="24"/>
        </w:rPr>
        <w:t xml:space="preserve">Головку, тіло і кінці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Конусовидний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горбик,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шийку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і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тіло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Груднинну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суглобну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поверхню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тіло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Груднинний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акроміальний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кінці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і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тіло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До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кісток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утворюють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вільну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верхню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кінцівку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відносять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: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Лопатку,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ключицю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плечову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ліктьову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променеву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кістки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і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кістки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кисті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Кістки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заплесна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плесна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та фаланги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пальців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Плечову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ліктьову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променеву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кістки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і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кістки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кисті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 w:rsidRPr="00DA2354">
        <w:rPr>
          <w:rFonts w:ascii="Times New Roman CYR" w:hAnsi="Times New Roman CYR" w:cs="Times New Roman CYR"/>
          <w:sz w:val="24"/>
          <w:szCs w:val="24"/>
        </w:rPr>
        <w:t xml:space="preserve">Ключицю, лопатку і плечову кістку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 w:rsidRPr="00DA2354">
        <w:rPr>
          <w:rFonts w:ascii="Times New Roman CYR" w:hAnsi="Times New Roman CYR" w:cs="Times New Roman CYR"/>
          <w:sz w:val="24"/>
          <w:szCs w:val="24"/>
        </w:rPr>
        <w:t xml:space="preserve">Кістки передпліччя і кисті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Яка кістка зображена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599846" cy="145511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2" cy="1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малогомілкова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великогомілкова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DA2354">
        <w:rPr>
          <w:rFonts w:ascii="Arial CYR" w:hAnsi="Arial CYR" w:cs="Arial CYR"/>
          <w:sz w:val="16"/>
          <w:szCs w:val="16"/>
          <w:lang w:val="ru-RU"/>
        </w:rPr>
        <w:t>ліктьова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променева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color w:val="000000"/>
        </w:rPr>
        <w:t>стегнова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Calibri" w:hAnsi="Calibri" w:cs="Calibri"/>
        </w:rPr>
        <w:t>Анатомічне утворення, позначене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50899" cy="1555996"/>
            <wp:effectExtent l="0" t="0" r="698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72" cy="15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дистальні фаланги пальців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п"ясток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Arial CYR" w:hAnsi="Arial CYR" w:cs="Arial CYR"/>
          <w:sz w:val="16"/>
          <w:szCs w:val="16"/>
        </w:rPr>
        <w:t>зап"ясток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проксимальні фаланги пальців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середні фаланги пальців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#72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</w:rPr>
        <w:t>У постраждалого вивих плечового суглоба. Зсув яких суглобових поверхонь вийде за межі фізіологічної норми?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Головка плечової кістки і суглобова западина лопатки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 xml:space="preserve">Головка плечової кістки 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надплечовий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відросток лопатки  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 xml:space="preserve">Головка плечової кістки 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надплечовий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кінець ключиці  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 xml:space="preserve">Суглобова западина лопатки 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надплечовий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кінець ключиці  </w:t>
      </w:r>
    </w:p>
    <w:p w:rsidR="00DA2354" w:rsidRPr="00DA2354" w:rsidRDefault="00DA2354" w:rsidP="00DA23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sz w:val="24"/>
          <w:szCs w:val="24"/>
        </w:rPr>
        <w:t xml:space="preserve">Суглобова западина лопатки і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груднинний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кінець ключиці 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за формою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плечовий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суглоб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: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Еліпсовидний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Циліндричний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>Плоский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Чашкоподібний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Кулястий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Яка кістка зображена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2084832" cy="1481443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57" cy="14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лопатка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кульшова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стегнова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потилична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Arial CYR" w:hAnsi="Arial CYR" w:cs="Arial CYR"/>
          <w:sz w:val="16"/>
          <w:szCs w:val="16"/>
        </w:rPr>
        <w:t>тім"яна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З яких кісток в дитячому віці складається кульшова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2701DA63" wp14:editId="0D23C9D5">
            <wp:extent cx="2406700" cy="1710156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12" cy="17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лобкова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клубова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клубова, </w:t>
      </w:r>
      <w:proofErr w:type="spellStart"/>
      <w:r>
        <w:rPr>
          <w:rFonts w:ascii="Arial CYR" w:hAnsi="Arial CYR" w:cs="Arial CYR"/>
          <w:sz w:val="16"/>
          <w:szCs w:val="16"/>
        </w:rPr>
        <w:t>сіднича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клубова, лобкова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клубова, </w:t>
      </w:r>
      <w:proofErr w:type="spellStart"/>
      <w:r>
        <w:rPr>
          <w:rFonts w:ascii="Arial CYR" w:hAnsi="Arial CYR" w:cs="Arial CYR"/>
          <w:sz w:val="16"/>
          <w:szCs w:val="16"/>
        </w:rPr>
        <w:t>сіднича</w:t>
      </w:r>
      <w:proofErr w:type="spellEnd"/>
      <w:r>
        <w:rPr>
          <w:rFonts w:ascii="Arial CYR" w:hAnsi="Arial CYR" w:cs="Arial CYR"/>
          <w:sz w:val="16"/>
          <w:szCs w:val="16"/>
        </w:rPr>
        <w:t>, лобкова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Анатомічне утворення, позначене цифрою1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50188" cy="20116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02" cy="20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ліктьова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променева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стегнова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малогомілкова  кістка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тіло великогомілкової кістки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Яка частина вільної нижньої кінцівки зображена 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777593" cy="1348837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95" cy="134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кістки передпліччя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кістки гомілки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кістки кисті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кістки стопи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З яких частин складається стопа?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777593" cy="1348837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95" cy="134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 плесно, фаланги </w:t>
      </w:r>
      <w:proofErr w:type="spellStart"/>
      <w:r>
        <w:rPr>
          <w:rFonts w:ascii="Arial CYR" w:hAnsi="Arial CYR" w:cs="Arial CYR"/>
          <w:sz w:val="16"/>
          <w:szCs w:val="16"/>
        </w:rPr>
        <w:t>паліців</w:t>
      </w:r>
      <w:proofErr w:type="spellEnd"/>
      <w:r>
        <w:rPr>
          <w:rFonts w:ascii="Arial CYR" w:hAnsi="Arial CYR" w:cs="Arial CYR"/>
          <w:sz w:val="16"/>
          <w:szCs w:val="16"/>
        </w:rPr>
        <w:t xml:space="preserve"> стопи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заплесно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Arial CYR" w:hAnsi="Arial CYR" w:cs="Arial CYR"/>
          <w:sz w:val="16"/>
          <w:szCs w:val="16"/>
        </w:rPr>
        <w:t>заплесно</w:t>
      </w:r>
      <w:proofErr w:type="spellEnd"/>
      <w:r>
        <w:rPr>
          <w:rFonts w:ascii="Arial CYR" w:hAnsi="Arial CYR" w:cs="Arial CYR"/>
          <w:sz w:val="16"/>
          <w:szCs w:val="16"/>
        </w:rPr>
        <w:t>, плесно, фаланги пальців стопи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Arial CYR" w:hAnsi="Arial CYR" w:cs="Arial CYR"/>
          <w:sz w:val="16"/>
          <w:szCs w:val="16"/>
        </w:rPr>
        <w:t>заплесно</w:t>
      </w:r>
      <w:proofErr w:type="spellEnd"/>
      <w:r>
        <w:rPr>
          <w:rFonts w:ascii="Arial CYR" w:hAnsi="Arial CYR" w:cs="Arial CYR"/>
          <w:sz w:val="16"/>
          <w:szCs w:val="16"/>
        </w:rPr>
        <w:t>, плесно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 фаланги </w:t>
      </w:r>
      <w:proofErr w:type="spellStart"/>
      <w:r>
        <w:rPr>
          <w:rFonts w:ascii="Arial CYR" w:hAnsi="Arial CYR" w:cs="Arial CYR"/>
          <w:sz w:val="16"/>
          <w:szCs w:val="16"/>
        </w:rPr>
        <w:t>паліців</w:t>
      </w:r>
      <w:proofErr w:type="spellEnd"/>
      <w:r>
        <w:rPr>
          <w:rFonts w:ascii="Arial CYR" w:hAnsi="Arial CYR" w:cs="Arial CYR"/>
          <w:sz w:val="16"/>
          <w:szCs w:val="16"/>
        </w:rPr>
        <w:t xml:space="preserve"> стопи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#79</w:t>
      </w:r>
    </w:p>
    <w:p w:rsidR="00DA2354" w:rsidRDefault="00DA2354" w:rsidP="00DA2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16"/>
          <w:szCs w:val="16"/>
        </w:rPr>
      </w:pPr>
      <w:r>
        <w:rPr>
          <w:rFonts w:ascii="Arial CYR" w:hAnsi="Arial CYR" w:cs="Arial CYR"/>
          <w:sz w:val="16"/>
          <w:szCs w:val="16"/>
        </w:rPr>
        <w:t>Який з розмірів тазу позначений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891918" cy="1177747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12" cy="11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поперечний діаметр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міжгребенева</w:t>
      </w:r>
      <w:proofErr w:type="spellEnd"/>
      <w:r>
        <w:rPr>
          <w:rFonts w:ascii="Arial CYR" w:hAnsi="Arial CYR" w:cs="Arial CYR"/>
          <w:sz w:val="16"/>
          <w:szCs w:val="16"/>
        </w:rPr>
        <w:t xml:space="preserve"> відстань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анатомічна </w:t>
      </w:r>
      <w:proofErr w:type="spellStart"/>
      <w:r>
        <w:rPr>
          <w:rFonts w:ascii="Arial CYR" w:hAnsi="Arial CYR" w:cs="Arial CYR"/>
          <w:sz w:val="16"/>
          <w:szCs w:val="16"/>
        </w:rPr>
        <w:t>кон"югата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Arial CYR" w:hAnsi="Arial CYR" w:cs="Arial CYR"/>
          <w:sz w:val="16"/>
          <w:szCs w:val="16"/>
        </w:rPr>
        <w:t>міжостьова</w:t>
      </w:r>
      <w:proofErr w:type="spellEnd"/>
      <w:r>
        <w:rPr>
          <w:rFonts w:ascii="Arial CYR" w:hAnsi="Arial CYR" w:cs="Arial CYR"/>
          <w:sz w:val="16"/>
          <w:szCs w:val="16"/>
        </w:rPr>
        <w:t xml:space="preserve"> відстань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косий діаметр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Arial CYR" w:hAnsi="Arial CYR" w:cs="Arial CYR"/>
          <w:sz w:val="16"/>
          <w:szCs w:val="16"/>
        </w:rPr>
        <w:t>Який з розмірів тазу позначений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962424" cy="12216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13" cy="122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поперечний діаметр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міжгребенева</w:t>
      </w:r>
      <w:proofErr w:type="spellEnd"/>
      <w:r>
        <w:rPr>
          <w:rFonts w:ascii="Arial CYR" w:hAnsi="Arial CYR" w:cs="Arial CYR"/>
          <w:sz w:val="16"/>
          <w:szCs w:val="16"/>
        </w:rPr>
        <w:t xml:space="preserve"> відстань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proofErr w:type="spellStart"/>
      <w:r>
        <w:rPr>
          <w:rFonts w:ascii="Arial CYR" w:hAnsi="Arial CYR" w:cs="Arial CYR"/>
          <w:sz w:val="16"/>
          <w:szCs w:val="16"/>
        </w:rPr>
        <w:t>анатогмічна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кон"югата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Arial CYR" w:hAnsi="Arial CYR" w:cs="Arial CYR"/>
          <w:sz w:val="16"/>
          <w:szCs w:val="16"/>
        </w:rPr>
        <w:t>міжостьова</w:t>
      </w:r>
      <w:proofErr w:type="spellEnd"/>
      <w:r>
        <w:rPr>
          <w:rFonts w:ascii="Arial CYR" w:hAnsi="Arial CYR" w:cs="Arial CYR"/>
          <w:sz w:val="16"/>
          <w:szCs w:val="16"/>
        </w:rPr>
        <w:t xml:space="preserve"> відстань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косий діаметр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Який суглоб зображено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675180" cy="1332173"/>
            <wp:effectExtent l="0" t="0" r="127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60" cy="133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колінний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>ліктьовий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плечовий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кульшовий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Arial CYR" w:hAnsi="Arial CYR" w:cs="Arial CYR"/>
          <w:sz w:val="16"/>
          <w:szCs w:val="16"/>
        </w:rPr>
        <w:t>надп"ятково</w:t>
      </w:r>
      <w:proofErr w:type="spellEnd"/>
      <w:r>
        <w:rPr>
          <w:rFonts w:ascii="Arial CYR" w:hAnsi="Arial CYR" w:cs="Arial CYR"/>
          <w:sz w:val="16"/>
          <w:szCs w:val="16"/>
        </w:rPr>
        <w:t xml:space="preserve">-гомілковий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#82</w:t>
      </w:r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40" w:right="20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До певного віку у дітей на рентгенограмі можна бачити хрящові прошарки між кістками в ділянці кульшової западини. В якому віці відбувається повне зрощення кісток, що утворюють кульшову западину?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color w:val="000000"/>
          <w:sz w:val="24"/>
          <w:szCs w:val="24"/>
        </w:rPr>
        <w:t>5-6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color w:val="000000"/>
          <w:sz w:val="24"/>
          <w:szCs w:val="24"/>
        </w:rPr>
        <w:t>9-10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color w:val="000000"/>
          <w:sz w:val="24"/>
          <w:szCs w:val="24"/>
        </w:rPr>
        <w:t>11-13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color w:val="000000"/>
          <w:sz w:val="24"/>
          <w:szCs w:val="24"/>
        </w:rPr>
        <w:t>13-16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color w:val="000000"/>
          <w:sz w:val="24"/>
          <w:szCs w:val="24"/>
        </w:rPr>
        <w:t>16-20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#83</w:t>
      </w:r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20" w:right="20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Хворого з травмою колінного суглоба доставлено в лікарню. Після обстеження було встановлено перелом </w:t>
      </w:r>
      <w:proofErr w:type="spellStart"/>
      <w:r>
        <w:rPr>
          <w:rFonts w:ascii="Arial CYR" w:hAnsi="Arial CYR" w:cs="Arial CYR"/>
          <w:color w:val="000000"/>
          <w:sz w:val="24"/>
          <w:szCs w:val="24"/>
        </w:rPr>
        <w:t>наколінка</w:t>
      </w:r>
      <w:proofErr w:type="spellEnd"/>
      <w:r>
        <w:rPr>
          <w:rFonts w:ascii="Arial CYR" w:hAnsi="Arial CYR" w:cs="Arial CYR"/>
          <w:color w:val="000000"/>
          <w:sz w:val="24"/>
          <w:szCs w:val="24"/>
        </w:rPr>
        <w:t xml:space="preserve">. Усі рухи в суглобі обмежені. Які рухи в нормі можливі в </w:t>
      </w:r>
      <w:proofErr w:type="spellStart"/>
      <w:r w:rsidRPr="00DA2354">
        <w:rPr>
          <w:rFonts w:ascii="Arial CYR" w:hAnsi="Arial CYR" w:cs="Arial CYR"/>
          <w:color w:val="000000"/>
          <w:sz w:val="24"/>
          <w:szCs w:val="24"/>
          <w:lang w:val="ru-RU"/>
        </w:rPr>
        <w:t>колінному</w:t>
      </w:r>
      <w:proofErr w:type="spellEnd"/>
      <w:r w:rsidRPr="00DA2354">
        <w:rPr>
          <w:rFonts w:ascii="Arial CYR" w:hAnsi="Arial CYR" w:cs="Arial CYR"/>
          <w:color w:val="000000"/>
          <w:sz w:val="24"/>
          <w:szCs w:val="24"/>
          <w:lang w:val="ru-RU"/>
        </w:rPr>
        <w:t xml:space="preserve"> </w:t>
      </w:r>
      <w:proofErr w:type="spellStart"/>
      <w:r w:rsidRPr="00DA2354">
        <w:rPr>
          <w:rFonts w:ascii="Arial CYR" w:hAnsi="Arial CYR" w:cs="Arial CYR"/>
          <w:color w:val="000000"/>
          <w:sz w:val="24"/>
          <w:szCs w:val="24"/>
          <w:lang w:val="ru-RU"/>
        </w:rPr>
        <w:t>суглобі</w:t>
      </w:r>
      <w:proofErr w:type="spellEnd"/>
      <w:r>
        <w:rPr>
          <w:rFonts w:ascii="Arial CYR" w:hAnsi="Arial CYR" w:cs="Arial CYR"/>
          <w:color w:val="000000"/>
          <w:sz w:val="24"/>
          <w:szCs w:val="24"/>
        </w:rPr>
        <w:t>?</w:t>
      </w:r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згинання</w:t>
      </w:r>
      <w:proofErr w:type="spellEnd"/>
      <w:r>
        <w:rPr>
          <w:rFonts w:ascii="Arial CYR" w:hAnsi="Arial CYR" w:cs="Arial CYR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розгинання</w:t>
      </w:r>
      <w:proofErr w:type="spellEnd"/>
      <w:r>
        <w:rPr>
          <w:rFonts w:ascii="Arial CYR" w:hAnsi="Arial CYR" w:cs="Arial CYR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обертання</w:t>
      </w:r>
      <w:proofErr w:type="spellEnd"/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обертання</w:t>
      </w:r>
      <w:proofErr w:type="spellEnd"/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згинання</w:t>
      </w:r>
      <w:proofErr w:type="spellEnd"/>
      <w:r>
        <w:rPr>
          <w:rFonts w:ascii="Arial CYR" w:hAnsi="Arial CYR" w:cs="Arial CYR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розгинання</w:t>
      </w:r>
      <w:proofErr w:type="spellEnd"/>
      <w:r>
        <w:rPr>
          <w:rFonts w:ascii="Arial CYR" w:hAnsi="Arial CYR" w:cs="Arial CYR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приведення</w:t>
      </w:r>
      <w:proofErr w:type="spellEnd"/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згинання</w:t>
      </w:r>
      <w:proofErr w:type="spellEnd"/>
      <w:r>
        <w:rPr>
          <w:rFonts w:ascii="Arial CYR" w:hAnsi="Arial CYR" w:cs="Arial CYR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розгинання</w:t>
      </w:r>
      <w:proofErr w:type="spellEnd"/>
      <w:r>
        <w:rPr>
          <w:rFonts w:ascii="Arial CYR" w:hAnsi="Arial CYR" w:cs="Arial CYR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приведення</w:t>
      </w:r>
      <w:proofErr w:type="spellEnd"/>
      <w:r>
        <w:rPr>
          <w:rFonts w:ascii="Arial CYR" w:hAnsi="Arial CYR" w:cs="Arial CYR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відведення</w:t>
      </w:r>
      <w:proofErr w:type="spellEnd"/>
    </w:p>
    <w:p w:rsidR="00DA2354" w:rsidRDefault="00DA2354" w:rsidP="00DA2354">
      <w:pPr>
        <w:widowControl w:val="0"/>
        <w:autoSpaceDE w:val="0"/>
        <w:autoSpaceDN w:val="0"/>
        <w:adjustRightInd w:val="0"/>
        <w:spacing w:after="18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приведення</w:t>
      </w:r>
      <w:proofErr w:type="spellEnd"/>
      <w:r>
        <w:rPr>
          <w:rFonts w:ascii="Arial CYR" w:hAnsi="Arial CYR" w:cs="Arial CYR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Arial CYR" w:hAnsi="Arial CYR" w:cs="Arial CYR"/>
          <w:color w:val="000000"/>
          <w:sz w:val="24"/>
          <w:szCs w:val="24"/>
          <w:lang w:val="de-DE"/>
        </w:rPr>
        <w:t>відведення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М</w:t>
      </w:r>
      <w:r w:rsidRPr="00DA2354">
        <w:rPr>
          <w:rFonts w:ascii="Times New Roman" w:hAnsi="Times New Roman" w:cs="Times New Roman"/>
          <w:lang w:val="ru-RU"/>
        </w:rPr>
        <w:t>'</w:t>
      </w:r>
      <w:proofErr w:type="spellStart"/>
      <w:r>
        <w:rPr>
          <w:rFonts w:ascii="Times New Roman CYR" w:hAnsi="Times New Roman CYR" w:cs="Times New Roman CYR"/>
        </w:rPr>
        <w:t>яз</w:t>
      </w:r>
      <w:proofErr w:type="spellEnd"/>
      <w:r>
        <w:rPr>
          <w:rFonts w:ascii="Times New Roman CYR" w:hAnsi="Times New Roman CYR" w:cs="Times New Roman CYR"/>
        </w:rPr>
        <w:t>, позначений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99692" cy="1627458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35" cy="16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ромбоподібний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малий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ромбоподібний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великий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найширший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>-підіймач лопатки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трапецієподібний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М</w:t>
      </w:r>
      <w:r w:rsidRPr="00904C41">
        <w:rPr>
          <w:rFonts w:ascii="Times New Roman" w:hAnsi="Times New Roman" w:cs="Times New Roman"/>
          <w:lang w:val="ru-RU"/>
        </w:rPr>
        <w:t>'</w:t>
      </w:r>
      <w:proofErr w:type="spellStart"/>
      <w:r>
        <w:rPr>
          <w:rFonts w:ascii="Times New Roman CYR" w:hAnsi="Times New Roman CYR" w:cs="Times New Roman CYR"/>
        </w:rPr>
        <w:t>яз</w:t>
      </w:r>
      <w:proofErr w:type="spellEnd"/>
      <w:r>
        <w:rPr>
          <w:rFonts w:ascii="Times New Roman CYR" w:hAnsi="Times New Roman CYR" w:cs="Times New Roman CYR"/>
        </w:rPr>
        <w:t>, позначений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80160" cy="173661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6" cy="17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великий та малий ромбоподібні </w:t>
      </w:r>
      <w:proofErr w:type="spellStart"/>
      <w:r>
        <w:rPr>
          <w:rFonts w:ascii="Arial CYR" w:hAnsi="Arial CYR" w:cs="Arial CYR"/>
          <w:sz w:val="16"/>
          <w:szCs w:val="16"/>
        </w:rPr>
        <w:t>м"язи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півостьовий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голови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найширший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>-підіймач лопатки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трапецієподібний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М</w:t>
      </w:r>
      <w:r w:rsidRPr="00DA2354">
        <w:rPr>
          <w:rFonts w:ascii="Times New Roman" w:hAnsi="Times New Roman" w:cs="Times New Roman"/>
          <w:lang w:val="ru-RU"/>
        </w:rPr>
        <w:t>'</w:t>
      </w:r>
      <w:proofErr w:type="spellStart"/>
      <w:r>
        <w:rPr>
          <w:rFonts w:ascii="Times New Roman CYR" w:hAnsi="Times New Roman CYR" w:cs="Times New Roman CYR"/>
        </w:rPr>
        <w:t>яз</w:t>
      </w:r>
      <w:proofErr w:type="spellEnd"/>
      <w:r>
        <w:rPr>
          <w:rFonts w:ascii="Times New Roman CYR" w:hAnsi="Times New Roman CYR" w:cs="Times New Roman CYR"/>
        </w:rPr>
        <w:t>, позначений цифрою 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455724" cy="1974782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75" cy="19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великий та малий ромбоподібні </w:t>
      </w:r>
      <w:proofErr w:type="spellStart"/>
      <w:r>
        <w:rPr>
          <w:rFonts w:ascii="Arial CYR" w:hAnsi="Arial CYR" w:cs="Arial CYR"/>
          <w:sz w:val="16"/>
          <w:szCs w:val="16"/>
        </w:rPr>
        <w:t>м"язи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півостьовий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голови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найширший м"!</w:t>
      </w:r>
      <w:proofErr w:type="spellStart"/>
      <w:r>
        <w:rPr>
          <w:rFonts w:ascii="Arial CYR" w:hAnsi="Arial CYR" w:cs="Arial CYR"/>
          <w:sz w:val="16"/>
          <w:szCs w:val="16"/>
        </w:rPr>
        <w:t>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підіймач лопатки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трапецієподібний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М</w:t>
      </w:r>
      <w:r w:rsidRPr="00DA2354">
        <w:rPr>
          <w:rFonts w:ascii="Times New Roman" w:hAnsi="Times New Roman" w:cs="Times New Roman"/>
          <w:lang w:val="ru-RU"/>
        </w:rPr>
        <w:t>'</w:t>
      </w:r>
      <w:proofErr w:type="spellStart"/>
      <w:r>
        <w:rPr>
          <w:rFonts w:ascii="Times New Roman CYR" w:hAnsi="Times New Roman CYR" w:cs="Times New Roman CYR"/>
        </w:rPr>
        <w:t>яз</w:t>
      </w:r>
      <w:proofErr w:type="spellEnd"/>
      <w:r>
        <w:rPr>
          <w:rFonts w:ascii="Times New Roman CYR" w:hAnsi="Times New Roman CYR" w:cs="Times New Roman CYR"/>
        </w:rPr>
        <w:t>, позначений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653235" cy="1653235"/>
            <wp:effectExtent l="0" t="0" r="444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64" cy="16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малий грудний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підключичний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Arial CYR" w:hAnsi="Arial CYR" w:cs="Arial CYR"/>
          <w:sz w:val="16"/>
          <w:szCs w:val="16"/>
        </w:rPr>
        <w:t xml:space="preserve">передній зубчастий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великий грудний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>-випрямляч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М</w:t>
      </w:r>
      <w:r w:rsidRPr="00DA2354">
        <w:rPr>
          <w:rFonts w:ascii="Times New Roman" w:hAnsi="Times New Roman" w:cs="Times New Roman"/>
          <w:lang w:val="ru-RU"/>
        </w:rPr>
        <w:t>'</w:t>
      </w:r>
      <w:proofErr w:type="spellStart"/>
      <w:r>
        <w:rPr>
          <w:rFonts w:ascii="Times New Roman CYR" w:hAnsi="Times New Roman CYR" w:cs="Times New Roman CYR"/>
        </w:rPr>
        <w:t>яз</w:t>
      </w:r>
      <w:proofErr w:type="spellEnd"/>
      <w:r>
        <w:rPr>
          <w:rFonts w:ascii="Times New Roman CYR" w:hAnsi="Times New Roman CYR" w:cs="Times New Roman CYR"/>
        </w:rPr>
        <w:t>, позначений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748333" cy="1748333"/>
            <wp:effectExtent l="0" t="0" r="444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70" cy="17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малий грудний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підключичний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передній зубчастий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великий грудний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>-випрямляч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Що зображено на малюнку?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720104" cy="163129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39" cy="16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Arial CYR" w:hAnsi="Arial CYR" w:cs="Arial CYR"/>
          <w:sz w:val="16"/>
          <w:szCs w:val="16"/>
        </w:rPr>
        <w:t>м"язи</w:t>
      </w:r>
      <w:proofErr w:type="spellEnd"/>
      <w:r>
        <w:rPr>
          <w:rFonts w:ascii="Arial CYR" w:hAnsi="Arial CYR" w:cs="Arial CYR"/>
          <w:sz w:val="16"/>
          <w:szCs w:val="16"/>
        </w:rPr>
        <w:t xml:space="preserve"> передньої стінки живота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м"язи</w:t>
      </w:r>
      <w:proofErr w:type="spellEnd"/>
      <w:r>
        <w:rPr>
          <w:rFonts w:ascii="Arial CYR" w:hAnsi="Arial CYR" w:cs="Arial CYR"/>
          <w:sz w:val="16"/>
          <w:szCs w:val="16"/>
        </w:rPr>
        <w:t xml:space="preserve"> бічної стінки живота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бічна стінка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черевна стінка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діафрагма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#90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При введенні </w:t>
      </w:r>
      <w:proofErr w:type="spellStart"/>
      <w:r>
        <w:rPr>
          <w:rFonts w:ascii="Arial CYR" w:hAnsi="Arial CYR" w:cs="Arial CYR"/>
          <w:color w:val="000000"/>
          <w:sz w:val="24"/>
          <w:szCs w:val="24"/>
        </w:rPr>
        <w:t>міорелаксантів</w:t>
      </w:r>
      <w:proofErr w:type="spellEnd"/>
      <w:r>
        <w:rPr>
          <w:rFonts w:ascii="Arial CYR" w:hAnsi="Arial CYR" w:cs="Arial CYR"/>
          <w:color w:val="000000"/>
          <w:sz w:val="24"/>
          <w:szCs w:val="24"/>
        </w:rPr>
        <w:t xml:space="preserve"> (препарати, що розслабляють скелетні м’язи) під час оперативного втручання хворий не може самостійно дихати. Який м’яз є основним дихальним м’язом?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color w:val="000000"/>
          <w:sz w:val="24"/>
          <w:szCs w:val="24"/>
        </w:rPr>
        <w:t xml:space="preserve">передній зубчастий </w:t>
      </w:r>
      <w:proofErr w:type="spellStart"/>
      <w:r>
        <w:rPr>
          <w:rFonts w:ascii="Arial CYR" w:hAnsi="Arial CYR" w:cs="Arial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color w:val="000000"/>
          <w:sz w:val="24"/>
          <w:szCs w:val="24"/>
        </w:rPr>
        <w:t xml:space="preserve">внутрішні міжреброві </w:t>
      </w:r>
      <w:proofErr w:type="spellStart"/>
      <w:r>
        <w:rPr>
          <w:rFonts w:ascii="Arial CYR" w:hAnsi="Arial CYR" w:cs="Arial CYR"/>
          <w:color w:val="000000"/>
          <w:sz w:val="24"/>
          <w:szCs w:val="24"/>
        </w:rPr>
        <w:t>м"язи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color w:val="000000"/>
          <w:sz w:val="24"/>
          <w:szCs w:val="24"/>
        </w:rPr>
        <w:t xml:space="preserve">зовнішні міжреброві </w:t>
      </w:r>
      <w:proofErr w:type="spellStart"/>
      <w:r>
        <w:rPr>
          <w:rFonts w:ascii="Arial CYR" w:hAnsi="Arial CYR" w:cs="Arial CYR"/>
          <w:color w:val="000000"/>
          <w:sz w:val="24"/>
          <w:szCs w:val="24"/>
        </w:rPr>
        <w:t>м"язи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color w:val="000000"/>
          <w:sz w:val="24"/>
          <w:szCs w:val="24"/>
        </w:rPr>
        <w:t xml:space="preserve">діафрагмальний </w:t>
      </w:r>
      <w:proofErr w:type="spellStart"/>
      <w:r>
        <w:rPr>
          <w:rFonts w:ascii="Arial CYR" w:hAnsi="Arial CYR" w:cs="Arial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color w:val="000000"/>
          <w:sz w:val="24"/>
          <w:szCs w:val="24"/>
        </w:rPr>
        <w:t xml:space="preserve">великий грудний </w:t>
      </w:r>
      <w:proofErr w:type="spellStart"/>
      <w:r>
        <w:rPr>
          <w:rFonts w:ascii="Arial CYR" w:hAnsi="Arial CYR" w:cs="Arial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поверхневих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 належить: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найширший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підключичний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прередній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зубчастий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-підіймач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ребер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поверхневих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 належить: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трапецеподібний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малий грудний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великий грудний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поперечний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грудної клітки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поверхневих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 належить: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великий ромбоподібний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випрямляч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великий грудний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малий грудний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поперечний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грудної клітки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глибоких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 належить: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найширший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трапецієподібний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великий грудний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поперечний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грудної клітки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поверхневих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грудей належить: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найширший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трапецієподібний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великий грудний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поперечний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грудної клітки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поверхневих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грудей належить: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найширший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верхній задній зубчастий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передній зубчастий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поперечний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грудної клітки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глибоких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грудей належить: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найширший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великий грудний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передній зубчастий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поперечний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грудної клітки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отвори є в діафрагмі?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аортальний, порожнистої вени, шлунковий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аортальний, порожнистої вени, стравохідний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артеріальний, порожнистої вени, стравохідний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аортальний, венозний, стравохідний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артеріальний, венозний, стравохідний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Слабкі місця діафрагми: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реброво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-хребтовий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попереково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-реброві трикутники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груднинно-реберові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попереково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-реброві трикутники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реброво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-хребтовий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груднинно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-реброві трикутники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груднинно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-реберний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попереково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-хребтовий трикутники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груднинно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-хребтовий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попереково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-хребтовий трикутники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#100</w:t>
      </w:r>
    </w:p>
    <w:p w:rsidR="00DA2354" w:rsidRDefault="00DA2354" w:rsidP="00DA23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Після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крововиливу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мозок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пацієнта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розвинулись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явища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параліча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деяких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язів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спини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. При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цьому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пацієнт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не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може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розігнути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хребет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поперековому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відділі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Які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 постраждали після крововиливу в мозок?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найширший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найдовший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випрямляч хребта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-підіймач лопатки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позначений на малюнку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933981" cy="1733703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28" cy="17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передній зубчастий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внутрішні міжреброві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зовнішні міжреброві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задній зубчастий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найширший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спини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М</w:t>
      </w:r>
      <w:r w:rsidRPr="00DA2354">
        <w:rPr>
          <w:rFonts w:ascii="Times New Roman" w:hAnsi="Times New Roman" w:cs="Times New Roman"/>
          <w:lang w:val="ru-RU"/>
        </w:rPr>
        <w:t>'</w:t>
      </w:r>
      <w:proofErr w:type="spellStart"/>
      <w:r>
        <w:rPr>
          <w:rFonts w:ascii="Times New Roman CYR" w:hAnsi="Times New Roman CYR" w:cs="Times New Roman CYR"/>
        </w:rPr>
        <w:t>яз</w:t>
      </w:r>
      <w:proofErr w:type="spellEnd"/>
      <w:r>
        <w:rPr>
          <w:rFonts w:ascii="Times New Roman CYR" w:hAnsi="Times New Roman CYR" w:cs="Times New Roman CYR"/>
        </w:rPr>
        <w:t>, позначений цифрою 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173597" cy="17337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17" cy="17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передній зубчастий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поперечний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зовнішній косий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внутрішній косий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живота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великий грудний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Лінія позначена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192377" cy="2045251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28" cy="20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costarum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spinarum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intercostarum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interspinarum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transversa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Лінія позначена цифрою 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411631" cy="24213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44" cy="24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costarum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spinarum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intercostarum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interspinarum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transversa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Ділянка, позначена цифрою 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92377" cy="2045251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38" cy="20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1) власна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пупкова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Ділянка, позначена цифрою І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317808" cy="2260397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38" cy="22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власна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пупкова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підчеревна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Ділянка, позначена цифрою І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21638" cy="209544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55" cy="20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власна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пупкова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підчеревна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Ділянка, позначена цифрою І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316736" cy="22585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39" cy="22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власна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пупкова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права підреброва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ліва підреброва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Ділянка, позначена цифрою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377513" cy="23628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23" cy="23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власна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пупкова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права підреброва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ліва підреброва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Ділянка, позначена цифрою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031443" cy="176920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41" cy="17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1) власна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пупкова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права бокова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ліва бокова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Ділянка, позначена цифрою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VII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907084" cy="1555896"/>
            <wp:effectExtent l="0" t="0" r="762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22" cy="155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власна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пупкова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права бокова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ліва бокова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Ділянка, позначена цифрою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VIII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51481" cy="19751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4" cy="19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власна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пупкова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лобкова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права пахова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ліва пахова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Ділянка передньої стінки живота, позначена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972361" cy="166786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88" cy="16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1)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підчеревна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perygastrium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intergastrium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Ділянка передньої стінки живота, позначена цифрою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9865" cy="20409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66" cy="20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підчеревна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perygastrium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intergastrium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Ділянка передньої стінки живота, позначена цифрою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92377" cy="20452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73" cy="20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надчеревна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підчеревна ділянка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perygastrium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intergastrium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Arial CYR" w:hAnsi="Arial CYR" w:cs="Arial CYR"/>
          <w:color w:val="000000"/>
          <w:sz w:val="26"/>
          <w:szCs w:val="26"/>
        </w:rPr>
        <w:t xml:space="preserve">Чоловіка, </w:t>
      </w:r>
      <w:r>
        <w:rPr>
          <w:rFonts w:ascii="Arial CYR" w:hAnsi="Arial CYR" w:cs="Arial CYR"/>
          <w:color w:val="000000"/>
          <w:sz w:val="26"/>
          <w:szCs w:val="26"/>
          <w:lang w:val="ru-RU"/>
        </w:rPr>
        <w:t xml:space="preserve">50 </w:t>
      </w:r>
      <w:r>
        <w:rPr>
          <w:rFonts w:ascii="Arial CYR" w:hAnsi="Arial CYR" w:cs="Arial CYR"/>
          <w:color w:val="000000"/>
          <w:sz w:val="26"/>
          <w:szCs w:val="26"/>
        </w:rPr>
        <w:t>років, доставлено в лікарню з гострим болем в черевній порожнині. Хворому потрібна термінова операція, під час якої необхідно широко відкрити черевну порожнину. В якому місці треба зробити розріз, щоб уникнути великої втрати крові?</w:t>
      </w:r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40"/>
        <w:jc w:val="both"/>
        <w:rPr>
          <w:rFonts w:ascii="Arial CYR" w:hAnsi="Arial CYR" w:cs="Arial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color w:val="000000"/>
          <w:sz w:val="24"/>
          <w:szCs w:val="24"/>
        </w:rPr>
        <w:t>Через прямий м'яз живота.</w:t>
      </w:r>
      <w:r>
        <w:rPr>
          <w:rFonts w:ascii="Arial CYR" w:hAnsi="Arial CYR" w:cs="Arial CYR"/>
          <w:color w:val="000000"/>
          <w:sz w:val="14"/>
          <w:szCs w:val="14"/>
        </w:rPr>
        <w:tab/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color w:val="000000"/>
          <w:sz w:val="24"/>
          <w:szCs w:val="24"/>
        </w:rPr>
        <w:t>Над пахвинною зв'язкою зліва.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color w:val="000000"/>
          <w:sz w:val="24"/>
          <w:szCs w:val="24"/>
        </w:rPr>
        <w:t>Над пахвинною зв'язкою справа.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r>
        <w:rPr>
          <w:rFonts w:ascii="Arial CYR" w:hAnsi="Arial CYR" w:cs="Arial CYR"/>
          <w:color w:val="000000"/>
          <w:sz w:val="24"/>
          <w:szCs w:val="24"/>
        </w:rPr>
        <w:t xml:space="preserve"> По білій лінії живота.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color w:val="000000"/>
          <w:sz w:val="24"/>
          <w:szCs w:val="24"/>
        </w:rPr>
        <w:t>По бічному краю прямого м’яза живота справа.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є вмістом пахвинного каналу у чоловіків?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явиносна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протока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яний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канатик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пахвинна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язка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яприносна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протока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протока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є вмістом пахвинного каналу у жінок?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широка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матки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кругла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матки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підвішувальна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зв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загнута зв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пахвинна зв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Чим утворена нижня стінка пахвинного каналу?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поперечною фасцією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жолобом пахвинної зв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апоневрозом зовнішнього косого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яза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ніжками пахвинної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нижні (вільні) краї внутрішнього косого та поперечного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структури приймають участь в утворенні пахвинної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апоневроз внутрішнього косого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апоневроз зовнішнього косого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апоневроз поперечного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апоневроз квадратного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попереку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апоневроз прямого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Назвіть функції прямого м</w:t>
      </w:r>
      <w:r w:rsidRPr="00205EB5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яза живота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нахиляє тулуб уперед, опускає 5-7 ребра, піднімає таз при зафіксованому тулубі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нахиляє тулуб уперед, обертає грудну клітку в протилежний бік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нахиляє тулуб у свій бік, обертає тулуб у свій бік, нахиляє хребет вперед, опускає 10-12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нахиляє тулуб у свій бік, згинає хребет, нахиляє тулуб уперед, опускає 7-12 ребра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нахиляє хребет у свій бік, утримує хребет у вертикальному положенні, опускає 12 ребро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являє собою пахвинний канал?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щілиноподібний простір у передній черевній стінці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щілиноподібний простір у бічній черевній стінці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щілиноподібний простір у задній черевній стінці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щілиноподібний простір у передній пупковій стінці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щілиноподібний простір у задній пупковій стінці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Де розміщений пахвинний канал?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у пахвинній ділянці, над пахвинною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язкою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у пахвинній ділянці, під пахвинною зв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язкою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у пахвинній ділянці, праворуч від пахвинної зв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у пахвинній ділянці, ліворуч від пахвинної зв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язки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у пахвинній ділянці, у пахвинній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язці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#124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Анатомічне утворення, позначене цифрою 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92377" cy="1662954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57" cy="16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скроневий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апоневротичний</w:t>
      </w:r>
      <w:proofErr w:type="spellEnd"/>
      <w:r>
        <w:rPr>
          <w:rFonts w:ascii="Arial CYR" w:hAnsi="Arial CYR" w:cs="Arial CYR"/>
          <w:sz w:val="16"/>
          <w:szCs w:val="16"/>
        </w:rPr>
        <w:t xml:space="preserve"> шолом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жувальний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коловий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  <w:r>
        <w:rPr>
          <w:rFonts w:ascii="Arial CYR" w:hAnsi="Arial CYR" w:cs="Arial CYR"/>
          <w:sz w:val="16"/>
          <w:szCs w:val="16"/>
        </w:rPr>
        <w:t xml:space="preserve"> ока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лобове черевце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Анатомічне утворення, позначене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499616" cy="1401036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87" cy="14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Arial CYR" w:hAnsi="Arial CYR" w:cs="Arial CYR"/>
          <w:sz w:val="16"/>
          <w:szCs w:val="16"/>
        </w:rPr>
        <w:t>присередній</w:t>
      </w:r>
      <w:proofErr w:type="spellEnd"/>
      <w:r>
        <w:rPr>
          <w:rFonts w:ascii="Arial CYR" w:hAnsi="Arial CYR" w:cs="Arial CYR"/>
          <w:sz w:val="16"/>
          <w:szCs w:val="16"/>
        </w:rPr>
        <w:t xml:space="preserve"> крилоподібний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жувальний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скроневий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підборідний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бічний крилоподібний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Анатомічне утворення, позначене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631289" cy="152405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75" cy="152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бічний крилоподібний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жувальний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скроневий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підборідний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Arial CYR" w:hAnsi="Arial CYR" w:cs="Arial CYR"/>
          <w:sz w:val="16"/>
          <w:szCs w:val="16"/>
        </w:rPr>
        <w:t>присередній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крилоподібнирй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</w:rPr>
        <w:t>Анатомічне утворення, позначене цифрою 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708798" cy="131673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76" cy="13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Arial CYR" w:hAnsi="Arial CYR" w:cs="Arial CYR"/>
          <w:sz w:val="16"/>
          <w:szCs w:val="16"/>
        </w:rPr>
        <w:t>грудинно</w:t>
      </w:r>
      <w:proofErr w:type="spellEnd"/>
      <w:r>
        <w:rPr>
          <w:rFonts w:ascii="Arial CYR" w:hAnsi="Arial CYR" w:cs="Arial CYR"/>
          <w:sz w:val="16"/>
          <w:szCs w:val="16"/>
        </w:rPr>
        <w:t xml:space="preserve">-щитоподібний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Arial CYR" w:hAnsi="Arial CYR" w:cs="Arial CYR"/>
          <w:sz w:val="16"/>
          <w:szCs w:val="16"/>
        </w:rPr>
        <w:t>грудинно</w:t>
      </w:r>
      <w:proofErr w:type="spellEnd"/>
      <w:r>
        <w:rPr>
          <w:rFonts w:ascii="Arial CYR" w:hAnsi="Arial CYR" w:cs="Arial CYR"/>
          <w:sz w:val="16"/>
          <w:szCs w:val="16"/>
        </w:rPr>
        <w:t>-</w:t>
      </w:r>
      <w:proofErr w:type="spellStart"/>
      <w:r>
        <w:rPr>
          <w:rFonts w:ascii="Arial CYR" w:hAnsi="Arial CYR" w:cs="Arial CYR"/>
          <w:sz w:val="16"/>
          <w:szCs w:val="16"/>
        </w:rPr>
        <w:t>ключично</w:t>
      </w:r>
      <w:proofErr w:type="spellEnd"/>
      <w:r>
        <w:rPr>
          <w:rFonts w:ascii="Arial CYR" w:hAnsi="Arial CYR" w:cs="Arial CYR"/>
          <w:sz w:val="16"/>
          <w:szCs w:val="16"/>
        </w:rPr>
        <w:t xml:space="preserve">-соскоподібний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Arial CYR" w:hAnsi="Arial CYR" w:cs="Arial CYR"/>
          <w:sz w:val="16"/>
          <w:szCs w:val="16"/>
        </w:rPr>
        <w:t>грудинно-під"язиковий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Arial CYR" w:hAnsi="Arial CYR" w:cs="Arial CYR"/>
          <w:sz w:val="16"/>
          <w:szCs w:val="16"/>
        </w:rPr>
        <w:t>щелепно-під"язиковий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м"яз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 xml:space="preserve">переднє черевце і заднє черевце </w:t>
      </w:r>
      <w:proofErr w:type="spellStart"/>
      <w:r>
        <w:rPr>
          <w:rFonts w:ascii="Arial CYR" w:hAnsi="Arial CYR" w:cs="Arial CYR"/>
          <w:sz w:val="16"/>
          <w:szCs w:val="16"/>
        </w:rPr>
        <w:t>двочеревцевого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  <w:proofErr w:type="spellStart"/>
      <w:r>
        <w:rPr>
          <w:rFonts w:ascii="Arial CYR" w:hAnsi="Arial CYR" w:cs="Arial CYR"/>
          <w:sz w:val="16"/>
          <w:szCs w:val="16"/>
        </w:rPr>
        <w:t>м"яза</w:t>
      </w:r>
      <w:proofErr w:type="spellEnd"/>
      <w:r>
        <w:rPr>
          <w:rFonts w:ascii="Arial CYR" w:hAnsi="Arial CYR" w:cs="Arial CYR"/>
          <w:sz w:val="16"/>
          <w:szCs w:val="16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є ділянки шиї?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задня, передня,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груднинно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ключично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-соскоподібна, бічна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задня, передня, трапецієподібна, бічна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задня, передня, підборідна, бічна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задня, підборідна,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груднинно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ключично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-соскоподібна, бічна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задня,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піднижньощелепна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груднинно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ключично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-соскоподібна, бічна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м</w:t>
      </w:r>
      <w:r w:rsidRPr="00205EB5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піднімають нижню щелепу?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жувальний, скроневий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скроневий, латеральний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криолоподібний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латеральний та медіальний крилоподібні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медіальний крилоподібний, жувальний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щічний, жувальний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переднього відділу плеча - це: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-згиначі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-розгиначі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язи-привертачі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язи-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відвертачі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привідні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заднього відділу плеча - це: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-згиначі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-розгиначі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язи-привертачі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язи-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відвертачі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привідні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переднього відділу передпліччя - це: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-згиначі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-розгиначі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язи-привертачі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язи-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відвертачі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привідні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заднього відділу передпліччя - це: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-згиначі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2)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-розгиначі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язи-привертачі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язи-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відвертачі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привідні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плеча поділяють на такі групи: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плеча,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заднього відділу плеча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плеча,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заднього відділу плеча,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бічного відділу плеча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плеча,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заднього відділу плеча,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язи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присереднього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відділу плеча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плеча,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бічного відділу плеча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заднього відділу плеча,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бічного відділу плеча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передпліччя поділяють на такі групи: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передпліччя,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заднього відділу передпліччя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передпліччя,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бічного відділу передпліччя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передпліччя,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заднього відділу передпліччя,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язи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присереднього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відділу передпліччя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передпліччя,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язи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присереднього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відділу передпліччя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заднього відділу передпліччя,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бічного відділу передпліччя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кисті поділяють на такі групи: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підвищення великого пальця,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підвищення мізинця,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середньої групи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підвищення великого пальця,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підвищення вказівного пальця,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середньої групи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язи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долдонної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поверхні кисті,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тильної поверхні кисті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переднього відділу кисті,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заднього відділу кисті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підвищення великого пальця,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підвищення мізинця,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середньої групи, тильні м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#137</w:t>
      </w:r>
    </w:p>
    <w:p w:rsidR="00DA2354" w:rsidRDefault="00DA2354" w:rsidP="00DA2354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Які групи </w:t>
      </w:r>
      <w:proofErr w:type="spellStart"/>
      <w:r>
        <w:rPr>
          <w:rFonts w:ascii="Times New Roman CYR" w:hAnsi="Times New Roman CYR" w:cs="Times New Roman CYR"/>
        </w:rPr>
        <w:t>м"язів</w:t>
      </w:r>
      <w:proofErr w:type="spellEnd"/>
      <w:r>
        <w:rPr>
          <w:rFonts w:ascii="Times New Roman CYR" w:hAnsi="Times New Roman CYR" w:cs="Times New Roman CYR"/>
        </w:rPr>
        <w:t xml:space="preserve"> належать до </w:t>
      </w:r>
      <w:proofErr w:type="spellStart"/>
      <w:r>
        <w:rPr>
          <w:rFonts w:ascii="Times New Roman CYR" w:hAnsi="Times New Roman CYR" w:cs="Times New Roman CYR"/>
        </w:rPr>
        <w:t>м"язів</w:t>
      </w:r>
      <w:proofErr w:type="spellEnd"/>
      <w:r>
        <w:rPr>
          <w:rFonts w:ascii="Times New Roman CYR" w:hAnsi="Times New Roman CYR" w:cs="Times New Roman CYR"/>
        </w:rPr>
        <w:t xml:space="preserve"> стегна? 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передня, медіальна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передня, задня 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передня, задня і медіальна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задня і медіальна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передня, задня і латеральна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#138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</w:rPr>
        <w:t xml:space="preserve">Які групи </w:t>
      </w:r>
      <w:proofErr w:type="spellStart"/>
      <w:r>
        <w:rPr>
          <w:rFonts w:ascii="Times New Roman CYR" w:hAnsi="Times New Roman CYR" w:cs="Times New Roman CYR"/>
        </w:rPr>
        <w:t>м"язів</w:t>
      </w:r>
      <w:proofErr w:type="spellEnd"/>
      <w:r>
        <w:rPr>
          <w:rFonts w:ascii="Times New Roman CYR" w:hAnsi="Times New Roman CYR" w:cs="Times New Roman CYR"/>
        </w:rPr>
        <w:t xml:space="preserve"> належать до </w:t>
      </w:r>
      <w:proofErr w:type="spellStart"/>
      <w:r>
        <w:rPr>
          <w:rFonts w:ascii="Times New Roman CYR" w:hAnsi="Times New Roman CYR" w:cs="Times New Roman CYR"/>
        </w:rPr>
        <w:t>м"язів</w:t>
      </w:r>
      <w:proofErr w:type="spellEnd"/>
      <w:r>
        <w:rPr>
          <w:rFonts w:ascii="Times New Roman CYR" w:hAnsi="Times New Roman CYR" w:cs="Times New Roman CYR"/>
        </w:rPr>
        <w:t xml:space="preserve"> гомілки? 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>задня, передня і латеральна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задня, передня 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>передня і латеральна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>задня, латеральна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Arial CYR" w:hAnsi="Arial CYR" w:cs="Arial CYR"/>
          <w:sz w:val="16"/>
          <w:szCs w:val="16"/>
        </w:rPr>
        <w:t>задня, передня і медіальна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проходить через привідний канал?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клубово-поперековій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стегновий нерв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стегнова артерія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стегновий нерв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стегнова вена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клубово-поперековий 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та стегнова вена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#140</w:t>
      </w:r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20" w:right="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чоловіка, </w:t>
      </w:r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 xml:space="preserve">52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років, в результаті падіння розірвано п’ятковий сухожилок. Який рух 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надп’ятково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-гомілковому суглобі буде порушений?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Відведення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Приведення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 Розгинання і відведення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#141</w:t>
      </w:r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20" w:right="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Під час автомобільної аварії у чоловіка, 42 років, ушкоджені м’язи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присередньої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групи стегна. Який рух стегна не може виконувати хворий?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Приведення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Обертання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#142</w:t>
      </w:r>
    </w:p>
    <w:p w:rsidR="00DA2354" w:rsidRDefault="00DA2354" w:rsidP="00DA2354">
      <w:pPr>
        <w:widowControl w:val="0"/>
        <w:autoSpaceDE w:val="0"/>
        <w:autoSpaceDN w:val="0"/>
        <w:adjustRightInd w:val="0"/>
        <w:spacing w:after="0" w:line="240" w:lineRule="auto"/>
        <w:ind w:left="40" w:right="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Під час автомобільної аварії у чоловіка, 27 років, ушкоджені м’язи передньої групи гомілки. Який рух стопи буде порушений у хворого?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Обертання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Відведення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Приведення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Яке тім</w:t>
      </w:r>
      <w:r w:rsidRPr="00DA2354">
        <w:rPr>
          <w:rFonts w:ascii="Times New Roman" w:hAnsi="Times New Roman" w:cs="Times New Roman"/>
          <w:sz w:val="20"/>
          <w:szCs w:val="20"/>
          <w:lang w:val="ru-RU"/>
        </w:rPr>
        <w:t>'</w:t>
      </w:r>
      <w:proofErr w:type="spellStart"/>
      <w:r>
        <w:rPr>
          <w:rFonts w:ascii="Times New Roman CYR" w:hAnsi="Times New Roman CYR" w:cs="Times New Roman CYR"/>
          <w:sz w:val="20"/>
          <w:szCs w:val="20"/>
        </w:rPr>
        <w:t>ячко</w:t>
      </w:r>
      <w:proofErr w:type="spellEnd"/>
      <w:r>
        <w:rPr>
          <w:rFonts w:ascii="Times New Roman CYR" w:hAnsi="Times New Roman CYR" w:cs="Times New Roman CYR"/>
          <w:sz w:val="20"/>
          <w:szCs w:val="20"/>
        </w:rPr>
        <w:t xml:space="preserve"> позначене цифрою 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553004" cy="15141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06" cy="151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Arial CYR" w:hAnsi="Arial CYR" w:cs="Arial CYR"/>
          <w:sz w:val="16"/>
          <w:szCs w:val="16"/>
        </w:rPr>
        <w:t xml:space="preserve">клиноподібне </w:t>
      </w:r>
      <w:proofErr w:type="spellStart"/>
      <w:r>
        <w:rPr>
          <w:rFonts w:ascii="Arial CYR" w:hAnsi="Arial CYR" w:cs="Arial CYR"/>
          <w:sz w:val="16"/>
          <w:szCs w:val="16"/>
        </w:rPr>
        <w:t>тім"ячко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соскоподібне </w:t>
      </w:r>
      <w:proofErr w:type="spellStart"/>
      <w:r>
        <w:rPr>
          <w:rFonts w:ascii="Arial CYR" w:hAnsi="Arial CYR" w:cs="Arial CYR"/>
          <w:sz w:val="16"/>
          <w:szCs w:val="16"/>
        </w:rPr>
        <w:t>тім"ячко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переднє </w:t>
      </w:r>
      <w:proofErr w:type="spellStart"/>
      <w:r>
        <w:rPr>
          <w:rFonts w:ascii="Arial CYR" w:hAnsi="Arial CYR" w:cs="Arial CYR"/>
          <w:sz w:val="16"/>
          <w:szCs w:val="16"/>
        </w:rPr>
        <w:t>тім"ячко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заднє </w:t>
      </w:r>
      <w:proofErr w:type="spellStart"/>
      <w:r>
        <w:rPr>
          <w:rFonts w:ascii="Arial CYR" w:hAnsi="Arial CYR" w:cs="Arial CYR"/>
          <w:sz w:val="16"/>
          <w:szCs w:val="16"/>
        </w:rPr>
        <w:t>тім"ячко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0"/>
          <w:szCs w:val="20"/>
        </w:rPr>
        <w:t>Яке тім</w:t>
      </w:r>
      <w:r w:rsidRPr="00DA2354">
        <w:rPr>
          <w:rFonts w:ascii="Times New Roman" w:hAnsi="Times New Roman" w:cs="Times New Roman"/>
          <w:sz w:val="20"/>
          <w:szCs w:val="20"/>
          <w:lang w:val="ru-RU"/>
        </w:rPr>
        <w:t>'</w:t>
      </w:r>
      <w:proofErr w:type="spellStart"/>
      <w:r>
        <w:rPr>
          <w:rFonts w:ascii="Times New Roman CYR" w:hAnsi="Times New Roman CYR" w:cs="Times New Roman CYR"/>
          <w:sz w:val="20"/>
          <w:szCs w:val="20"/>
        </w:rPr>
        <w:t>ячко</w:t>
      </w:r>
      <w:proofErr w:type="spellEnd"/>
      <w:r>
        <w:rPr>
          <w:rFonts w:ascii="Times New Roman CYR" w:hAnsi="Times New Roman CYR" w:cs="Times New Roman CYR"/>
          <w:sz w:val="20"/>
          <w:szCs w:val="20"/>
        </w:rPr>
        <w:t xml:space="preserve"> позначене цифрою 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984941" cy="1770278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68" cy="17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Arial CYR" w:hAnsi="Arial CYR" w:cs="Arial CYR"/>
          <w:sz w:val="16"/>
          <w:szCs w:val="16"/>
        </w:rPr>
        <w:t xml:space="preserve">клиноподібне </w:t>
      </w:r>
      <w:proofErr w:type="spellStart"/>
      <w:r>
        <w:rPr>
          <w:rFonts w:ascii="Arial CYR" w:hAnsi="Arial CYR" w:cs="Arial CYR"/>
          <w:sz w:val="16"/>
          <w:szCs w:val="16"/>
        </w:rPr>
        <w:t>тім"ячко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Arial CYR" w:hAnsi="Arial CYR" w:cs="Arial CYR"/>
          <w:sz w:val="16"/>
          <w:szCs w:val="16"/>
        </w:rPr>
        <w:t xml:space="preserve">соскоподібне </w:t>
      </w:r>
      <w:proofErr w:type="spellStart"/>
      <w:r>
        <w:rPr>
          <w:rFonts w:ascii="Arial CYR" w:hAnsi="Arial CYR" w:cs="Arial CYR"/>
          <w:sz w:val="16"/>
          <w:szCs w:val="16"/>
        </w:rPr>
        <w:t>тім"ячко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Arial CYR" w:hAnsi="Arial CYR" w:cs="Arial CYR"/>
          <w:sz w:val="16"/>
          <w:szCs w:val="16"/>
        </w:rPr>
        <w:t xml:space="preserve">переднє </w:t>
      </w:r>
      <w:proofErr w:type="spellStart"/>
      <w:r>
        <w:rPr>
          <w:rFonts w:ascii="Arial CYR" w:hAnsi="Arial CYR" w:cs="Arial CYR"/>
          <w:sz w:val="16"/>
          <w:szCs w:val="16"/>
        </w:rPr>
        <w:t>тім"ячко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Arial CYR" w:hAnsi="Arial CYR" w:cs="Arial CYR"/>
          <w:sz w:val="16"/>
          <w:szCs w:val="16"/>
        </w:rPr>
        <w:t xml:space="preserve">заднє </w:t>
      </w:r>
      <w:proofErr w:type="spellStart"/>
      <w:r>
        <w:rPr>
          <w:rFonts w:ascii="Arial CYR" w:hAnsi="Arial CYR" w:cs="Arial CYR"/>
          <w:sz w:val="16"/>
          <w:szCs w:val="16"/>
        </w:rPr>
        <w:t>тім"ячко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При падінні у хлопчика 1 року було травмоване переднє тім’ячко. Який вид з’єднання кісток черепа зазнав ушкодження?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Синдесмоз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Синхондроз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DA2354">
        <w:rPr>
          <w:rFonts w:ascii="Times New Roman CYR" w:hAnsi="Times New Roman CYR" w:cs="Times New Roman CYR"/>
          <w:color w:val="000000"/>
          <w:sz w:val="24"/>
          <w:szCs w:val="24"/>
        </w:rPr>
        <w:t>Синостоз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Діартроз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Геміартроз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Розрізняють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наступні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неперервні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з'єднання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: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 w:rsidRPr="00DA2354">
        <w:rPr>
          <w:rFonts w:ascii="Times New Roman CYR" w:hAnsi="Times New Roman CYR" w:cs="Times New Roman CYR"/>
          <w:sz w:val="24"/>
          <w:szCs w:val="24"/>
        </w:rPr>
        <w:t xml:space="preserve">Жодне з вищезгаданих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Pr="00DA2354">
        <w:rPr>
          <w:rFonts w:ascii="Times New Roman CYR" w:hAnsi="Times New Roman CYR" w:cs="Times New Roman CYR"/>
          <w:sz w:val="24"/>
          <w:szCs w:val="24"/>
        </w:rPr>
        <w:t xml:space="preserve">Плоскі суглоби і </w:t>
      </w:r>
      <w:proofErr w:type="spellStart"/>
      <w:r w:rsidRPr="00DA2354">
        <w:rPr>
          <w:rFonts w:ascii="Times New Roman CYR" w:hAnsi="Times New Roman CYR" w:cs="Times New Roman CYR"/>
          <w:sz w:val="24"/>
          <w:szCs w:val="24"/>
        </w:rPr>
        <w:t>напівсуглоби</w:t>
      </w:r>
      <w:proofErr w:type="spellEnd"/>
      <w:r w:rsidRPr="00DA2354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DA2354">
        <w:rPr>
          <w:rFonts w:ascii="Times New Roman CYR" w:hAnsi="Times New Roman CYR" w:cs="Times New Roman CYR"/>
          <w:sz w:val="24"/>
          <w:szCs w:val="24"/>
        </w:rPr>
        <w:t>Сінхондроз</w:t>
      </w:r>
      <w:proofErr w:type="spellEnd"/>
      <w:r w:rsidRPr="00DA2354">
        <w:rPr>
          <w:rFonts w:ascii="Times New Roman CYR" w:hAnsi="Times New Roman CYR" w:cs="Times New Roman CYR"/>
          <w:sz w:val="24"/>
          <w:szCs w:val="24"/>
        </w:rPr>
        <w:t xml:space="preserve">, </w:t>
      </w:r>
      <w:proofErr w:type="spellStart"/>
      <w:r w:rsidRPr="00DA2354">
        <w:rPr>
          <w:rFonts w:ascii="Times New Roman CYR" w:hAnsi="Times New Roman CYR" w:cs="Times New Roman CYR"/>
          <w:sz w:val="24"/>
          <w:szCs w:val="24"/>
        </w:rPr>
        <w:t>діартроз</w:t>
      </w:r>
      <w:proofErr w:type="spellEnd"/>
      <w:r w:rsidRPr="00DA2354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 w:rsidRPr="00DA2354">
        <w:rPr>
          <w:rFonts w:ascii="Times New Roman CYR" w:hAnsi="Times New Roman CYR" w:cs="Times New Roman CYR"/>
          <w:sz w:val="24"/>
          <w:szCs w:val="24"/>
        </w:rPr>
        <w:t>Напівсуглоб</w:t>
      </w:r>
      <w:proofErr w:type="spellEnd"/>
      <w:r w:rsidRPr="00DA2354">
        <w:rPr>
          <w:rFonts w:ascii="Times New Roman CYR" w:hAnsi="Times New Roman CYR" w:cs="Times New Roman CYR"/>
          <w:sz w:val="24"/>
          <w:szCs w:val="24"/>
        </w:rPr>
        <w:t xml:space="preserve"> і </w:t>
      </w:r>
      <w:proofErr w:type="spellStart"/>
      <w:r w:rsidRPr="00DA2354">
        <w:rPr>
          <w:rFonts w:ascii="Times New Roman CYR" w:hAnsi="Times New Roman CYR" w:cs="Times New Roman CYR"/>
          <w:sz w:val="24"/>
          <w:szCs w:val="24"/>
        </w:rPr>
        <w:t>діартроз</w:t>
      </w:r>
      <w:proofErr w:type="spellEnd"/>
      <w:r w:rsidRPr="00DA2354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DA2354" w:rsidRP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 w:rsidRPr="00DA2354">
        <w:rPr>
          <w:rFonts w:ascii="Times New Roman CYR" w:hAnsi="Times New Roman CYR" w:cs="Times New Roman CYR"/>
          <w:sz w:val="24"/>
          <w:szCs w:val="24"/>
        </w:rPr>
        <w:t xml:space="preserve">Синхондроз, </w:t>
      </w:r>
      <w:proofErr w:type="spellStart"/>
      <w:r w:rsidRPr="00DA2354">
        <w:rPr>
          <w:rFonts w:ascii="Times New Roman CYR" w:hAnsi="Times New Roman CYR" w:cs="Times New Roman CYR"/>
          <w:sz w:val="24"/>
          <w:szCs w:val="24"/>
        </w:rPr>
        <w:t>синостоз</w:t>
      </w:r>
      <w:proofErr w:type="spellEnd"/>
      <w:r w:rsidRPr="00DA2354">
        <w:rPr>
          <w:rFonts w:ascii="Times New Roman CYR" w:hAnsi="Times New Roman CYR" w:cs="Times New Roman CYR"/>
          <w:sz w:val="24"/>
          <w:szCs w:val="24"/>
        </w:rPr>
        <w:t xml:space="preserve">, синдесмоз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 ще називаються перервні з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єднання кісток?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діартрози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напівсуглоби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симфізи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синартрози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синдесмози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Чим характеризується симфіз?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Напівперервне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єднання, в центрі хряща існує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щилина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немає суглобової капсули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Хрящове з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єднання, яке має суглобову капсулу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Перервне з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єднання без суглобової капсули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Напівперервне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</w:t>
      </w:r>
      <w:r w:rsidRPr="00DA2354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єднання, в центрі хряща існує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щилина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має суглобову капсулу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таке простий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суглоб утворений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пятьма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суглобовими поверхнями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суглоб утворений однією суглобовою поверхнею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суглоб утворений двома суглобовими поверхнями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суглоб, який має більше двох суглобових поверхонь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суглоб, який має більше трьох суглобових поверхонь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таке складний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суглоб утворений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пятьма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суглобовими поверхнями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суглоб утворений однією суглобовою поверхнею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суглоб утворений двома суглобовими поверхнями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суглоб, який має більше двох суглобових поверхонь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суглоб, який має більше трьох суглобових поверхонь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рухи здійснюються навколо сагітальної осі?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обертання, відведення,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згинання,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приведення, відведення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4) відведення, згинання,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згинання, розгинання, обертання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рухи здійснюються навколо фронтальної осі?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обертання, відведення,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згинання,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приведення, 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відведення, згинання,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згинання, розгинання, обертання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рухи здійснюються навколо вертикальної осі?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обертання назовні, обертання всередину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згинання,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приведення, 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відведення, згинання,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згинання, розгинання, обертання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означає термін "пронація”?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розгинання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згинання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обертання назовні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приведення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обертання всередину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типу суглобів належить циліндричний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одноосьовий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багатоосьовий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комплексний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комбінований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До якого типу суглобів належить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блокоподібний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одноосьовий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багатоосьовий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комплексний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комбінований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типу суглобів належить обертовий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одноосьовий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багатоосьовий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комплексний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комбінований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типу суглобів належить еліпсоподібний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одноосьовий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багатоосьовий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комплексний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комбінований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#159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типу суглобів належить сідлоподібний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одноосьовий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багатоосьовий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комплексний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комбінований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До якого типу суглобів належить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двовиростковий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одноосьовий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багатоосьовий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комплексний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комбінований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типу суглобів належить кулястий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одноосьовий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багатоосьовий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комплексний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комбінований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типу суглобів належить плоский суглоб?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одноосьовий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двоосьовий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багатоосьовий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комплексний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комбінований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виду з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єднань кісток відносяться шви?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волокнисті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хрящові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кісткові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кістково-волокнисті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кістково-хрящові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виду з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єднань кісток відносяться вклинення?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волокнисті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хрящові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кісткові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кістково-волокнисті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кістково-хрящові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#165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 якого виду з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єднань кісток відносяться тім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ячка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волокнисті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хрящові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кісткові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кістково-волокнисті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кістково-хрящові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#166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Чим відрізняється череп новонародженого від черепа дорослої людини?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1) наявність тім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ячок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наявність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клино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-решітчастого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клино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-потиличного синхондрозів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мозковий відділ черепа значно більший за лицевий відділ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незавершене окостеніння кісток черепа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все перераховане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#167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з тім</w:t>
      </w:r>
      <w:r w:rsidRPr="00B9553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ячок є парними?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соскоподібне та клиноподібне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переднє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передньо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-бічне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заднє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задньо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-бічне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бічне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присереднє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#168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з тім</w:t>
      </w:r>
      <w:r w:rsidRPr="00B9553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ячок є непарними?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соскоподібне та клиноподібне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переднє та заднє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передньо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-бічне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задньо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-бічне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бічне 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присереднє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#169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Коли заростає переднє тім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ячко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на першому році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на другому році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на другому місяці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невдовзі після народження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на шостому місяці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#170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Коли заростає заднє тім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ячко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на першому році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на другому році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на другому місяці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невдовзі після народження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на шостому місяці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#171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Коли заростає клиноподібні тім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ячка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на першому році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на другому році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на другому місяці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невдовзі після народження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на шостому місяці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#172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Коли заростає соскоподібні тім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ячка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на першому році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на другому році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на другому місяці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невдовзі після народження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на шостому місяці життя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#173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Чому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скронево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-нижньощелепний суглоб є комплексним?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наявність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внутрішньосуглобового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диска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наявність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язок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3) наявність суглобових хрящів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рух в правому суглобі не можливий без руху в лівому суглобі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все перераховане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#174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Чому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скронево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-нижньощелепний суглоб є комбінованим?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наявність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внутрішньосуглобового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диска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наявність зв</w:t>
      </w:r>
      <w:r w:rsidRPr="00DA2354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язок</w:t>
      </w:r>
      <w:proofErr w:type="spellEnd"/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наявність суглобових хрящів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рух в правому суглобі не можливий без руху в лівому суглобі</w:t>
      </w:r>
    </w:p>
    <w:p w:rsidR="00DA2354" w:rsidRDefault="00DA2354" w:rsidP="00DA235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все перераховане</w:t>
      </w:r>
      <w:bookmarkStart w:id="0" w:name="_GoBack"/>
      <w:bookmarkEnd w:id="0"/>
    </w:p>
    <w:sectPr w:rsidR="00DA2354" w:rsidSect="00205EB5">
      <w:pgSz w:w="12240" w:h="15840"/>
      <w:pgMar w:top="850" w:right="850" w:bottom="850" w:left="1417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12B"/>
    <w:rsid w:val="00205EB5"/>
    <w:rsid w:val="00450813"/>
    <w:rsid w:val="006409A3"/>
    <w:rsid w:val="007D45E8"/>
    <w:rsid w:val="00904C41"/>
    <w:rsid w:val="00AF789E"/>
    <w:rsid w:val="00B9553C"/>
    <w:rsid w:val="00D5012B"/>
    <w:rsid w:val="00D656E5"/>
    <w:rsid w:val="00DA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42</Pages>
  <Words>22902</Words>
  <Characters>13055</Characters>
  <Application>Microsoft Office Word</Application>
  <DocSecurity>0</DocSecurity>
  <Lines>108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2016-12-23T08:40:00Z</dcterms:created>
  <dcterms:modified xsi:type="dcterms:W3CDTF">2016-12-23T10:38:00Z</dcterms:modified>
</cp:coreProperties>
</file>